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897" w:rsidRDefault="009E5897" w:rsidP="009E5897">
      <w:pPr>
        <w:jc w:val="center"/>
        <w:rPr>
          <w:sz w:val="32"/>
          <w:szCs w:val="32"/>
        </w:rPr>
      </w:pPr>
      <w:r>
        <w:rPr>
          <w:noProof/>
          <w:sz w:val="32"/>
          <w:szCs w:val="32"/>
          <w:lang w:eastAsia="ru-RU"/>
        </w:rPr>
        <w:drawing>
          <wp:inline distT="0" distB="0" distL="0" distR="0">
            <wp:extent cx="457264" cy="5620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новый.png"/>
                    <pic:cNvPicPr/>
                  </pic:nvPicPr>
                  <pic:blipFill>
                    <a:blip r:embed="rId7">
                      <a:extLst>
                        <a:ext uri="{28A0092B-C50C-407E-A947-70E740481C1C}">
                          <a14:useLocalDpi xmlns:a14="http://schemas.microsoft.com/office/drawing/2010/main" val="0"/>
                        </a:ext>
                      </a:extLst>
                    </a:blip>
                    <a:stretch>
                      <a:fillRect/>
                    </a:stretch>
                  </pic:blipFill>
                  <pic:spPr>
                    <a:xfrm>
                      <a:off x="0" y="0"/>
                      <a:ext cx="457264" cy="562053"/>
                    </a:xfrm>
                    <a:prstGeom prst="rect">
                      <a:avLst/>
                    </a:prstGeom>
                  </pic:spPr>
                </pic:pic>
              </a:graphicData>
            </a:graphic>
          </wp:inline>
        </w:drawing>
      </w:r>
    </w:p>
    <w:p w:rsidR="009E5897" w:rsidRPr="009E5897" w:rsidRDefault="009E5897" w:rsidP="009E5897">
      <w:pPr>
        <w:jc w:val="center"/>
        <w:rPr>
          <w:rFonts w:ascii="Times New Roman" w:hAnsi="Times New Roman" w:cs="Times New Roman"/>
          <w:b/>
          <w:sz w:val="36"/>
          <w:szCs w:val="36"/>
        </w:rPr>
      </w:pPr>
      <w:r w:rsidRPr="009E5897">
        <w:rPr>
          <w:rFonts w:ascii="Times New Roman" w:hAnsi="Times New Roman" w:cs="Times New Roman"/>
          <w:b/>
          <w:sz w:val="36"/>
          <w:szCs w:val="36"/>
        </w:rPr>
        <w:t>Администрация</w:t>
      </w:r>
    </w:p>
    <w:p w:rsidR="009E5897" w:rsidRPr="0056683E" w:rsidRDefault="009E5897" w:rsidP="009E5897">
      <w:pPr>
        <w:jc w:val="center"/>
        <w:rPr>
          <w:rFonts w:ascii="Times New Roman" w:hAnsi="Times New Roman" w:cs="Times New Roman"/>
          <w:b/>
          <w:sz w:val="36"/>
          <w:szCs w:val="36"/>
        </w:rPr>
      </w:pPr>
      <w:r w:rsidRPr="0056683E">
        <w:rPr>
          <w:rFonts w:ascii="Times New Roman" w:hAnsi="Times New Roman" w:cs="Times New Roman"/>
          <w:b/>
          <w:sz w:val="36"/>
          <w:szCs w:val="36"/>
        </w:rPr>
        <w:t xml:space="preserve">Большеболдинского муниципального </w:t>
      </w:r>
      <w:r w:rsidR="006B3945" w:rsidRPr="0056683E">
        <w:rPr>
          <w:rFonts w:ascii="Times New Roman" w:hAnsi="Times New Roman" w:cs="Times New Roman"/>
          <w:b/>
          <w:sz w:val="36"/>
          <w:szCs w:val="36"/>
        </w:rPr>
        <w:t>округа</w:t>
      </w:r>
    </w:p>
    <w:p w:rsidR="009E5897" w:rsidRPr="0056683E" w:rsidRDefault="009E5897" w:rsidP="009E5897">
      <w:pPr>
        <w:jc w:val="center"/>
        <w:rPr>
          <w:rFonts w:ascii="Times New Roman" w:hAnsi="Times New Roman" w:cs="Times New Roman"/>
          <w:b/>
          <w:sz w:val="36"/>
          <w:szCs w:val="36"/>
        </w:rPr>
      </w:pPr>
      <w:r w:rsidRPr="0056683E">
        <w:rPr>
          <w:rFonts w:ascii="Times New Roman" w:hAnsi="Times New Roman" w:cs="Times New Roman"/>
          <w:b/>
          <w:sz w:val="36"/>
          <w:szCs w:val="36"/>
        </w:rPr>
        <w:t>Нижегородской области</w:t>
      </w:r>
    </w:p>
    <w:p w:rsidR="009E5897" w:rsidRPr="009E5897" w:rsidRDefault="00D85B62" w:rsidP="009E5897">
      <w:pPr>
        <w:pStyle w:val="3"/>
        <w:jc w:val="center"/>
        <w:rPr>
          <w:rFonts w:ascii="Times New Roman" w:hAnsi="Times New Roman" w:cs="Times New Roman"/>
          <w:color w:val="auto"/>
          <w:sz w:val="36"/>
          <w:szCs w:val="36"/>
        </w:rPr>
      </w:pPr>
      <w:r>
        <w:rPr>
          <w:rFonts w:ascii="Times New Roman" w:hAnsi="Times New Roman" w:cs="Times New Roman"/>
          <w:color w:val="auto"/>
          <w:sz w:val="36"/>
          <w:szCs w:val="36"/>
        </w:rPr>
        <w:t>ПОСТАНОВЛЕНИЕ</w:t>
      </w:r>
    </w:p>
    <w:p w:rsidR="009E5897" w:rsidRDefault="009E5897" w:rsidP="009E5897">
      <w:pPr>
        <w:jc w:val="both"/>
        <w:rPr>
          <w:rFonts w:cstheme="minorHAnsi"/>
        </w:rPr>
      </w:pPr>
    </w:p>
    <w:p w:rsidR="009E5897" w:rsidRPr="009E5897" w:rsidRDefault="007D4E7E" w:rsidP="009E5897">
      <w:pPr>
        <w:jc w:val="both"/>
        <w:rPr>
          <w:rFonts w:ascii="Times New Roman" w:hAnsi="Times New Roman" w:cs="Times New Roman"/>
          <w:sz w:val="28"/>
          <w:szCs w:val="28"/>
        </w:rPr>
      </w:pPr>
      <w:r>
        <w:rPr>
          <w:rFonts w:ascii="Times New Roman" w:hAnsi="Times New Roman" w:cs="Times New Roman"/>
          <w:sz w:val="28"/>
          <w:szCs w:val="28"/>
        </w:rPr>
        <w:t>от  16.01.2026</w:t>
      </w:r>
      <w:r w:rsidR="009E5897" w:rsidRPr="009E5897">
        <w:rPr>
          <w:rFonts w:ascii="Times New Roman" w:hAnsi="Times New Roman" w:cs="Times New Roman"/>
          <w:sz w:val="28"/>
          <w:szCs w:val="28"/>
        </w:rPr>
        <w:t xml:space="preserve">                                                                            </w:t>
      </w:r>
      <w:r>
        <w:rPr>
          <w:rFonts w:ascii="Times New Roman" w:hAnsi="Times New Roman" w:cs="Times New Roman"/>
          <w:sz w:val="28"/>
          <w:szCs w:val="28"/>
        </w:rPr>
        <w:t xml:space="preserve">                       № 4</w:t>
      </w:r>
    </w:p>
    <w:p w:rsidR="001E02F2" w:rsidRDefault="001E02F2" w:rsidP="00D042F4">
      <w:pPr>
        <w:spacing w:line="360" w:lineRule="auto"/>
        <w:jc w:val="center"/>
        <w:rPr>
          <w:rFonts w:ascii="Times New Roman" w:hAnsi="Times New Roman" w:cs="Times New Roman"/>
          <w:b/>
          <w:sz w:val="28"/>
          <w:szCs w:val="28"/>
        </w:rPr>
      </w:pPr>
    </w:p>
    <w:p w:rsidR="0003108E" w:rsidRPr="0003108E" w:rsidRDefault="0003108E" w:rsidP="0003108E">
      <w:pPr>
        <w:spacing w:line="276" w:lineRule="auto"/>
        <w:jc w:val="center"/>
        <w:rPr>
          <w:rFonts w:ascii="Times New Roman" w:hAnsi="Times New Roman" w:cs="Times New Roman"/>
          <w:b/>
          <w:sz w:val="28"/>
          <w:szCs w:val="28"/>
        </w:rPr>
      </w:pPr>
      <w:r w:rsidRPr="0003108E">
        <w:rPr>
          <w:rFonts w:ascii="Times New Roman" w:hAnsi="Times New Roman" w:cs="Times New Roman"/>
          <w:b/>
          <w:sz w:val="28"/>
          <w:szCs w:val="28"/>
        </w:rPr>
        <w:t>Об утверждении устав</w:t>
      </w:r>
      <w:r w:rsidR="00183143">
        <w:rPr>
          <w:rFonts w:ascii="Times New Roman" w:hAnsi="Times New Roman" w:cs="Times New Roman"/>
          <w:b/>
          <w:sz w:val="28"/>
          <w:szCs w:val="28"/>
        </w:rPr>
        <w:t>а</w:t>
      </w:r>
      <w:r w:rsidRPr="0003108E">
        <w:rPr>
          <w:rFonts w:ascii="Times New Roman" w:hAnsi="Times New Roman" w:cs="Times New Roman"/>
          <w:b/>
          <w:sz w:val="28"/>
          <w:szCs w:val="28"/>
        </w:rPr>
        <w:t xml:space="preserve"> Муниципального бюджетного учреждения</w:t>
      </w:r>
    </w:p>
    <w:p w:rsidR="004F30AC" w:rsidRPr="0003108E" w:rsidRDefault="0003108E" w:rsidP="0003108E">
      <w:pPr>
        <w:spacing w:line="276" w:lineRule="auto"/>
        <w:jc w:val="center"/>
        <w:rPr>
          <w:rFonts w:ascii="Times New Roman" w:hAnsi="Times New Roman" w:cs="Times New Roman"/>
          <w:b/>
          <w:sz w:val="28"/>
          <w:szCs w:val="28"/>
        </w:rPr>
      </w:pPr>
      <w:r w:rsidRPr="0003108E">
        <w:rPr>
          <w:rFonts w:ascii="Times New Roman" w:hAnsi="Times New Roman" w:cs="Times New Roman"/>
          <w:b/>
          <w:sz w:val="28"/>
          <w:szCs w:val="28"/>
        </w:rPr>
        <w:t>культуры «</w:t>
      </w:r>
      <w:proofErr w:type="gramStart"/>
      <w:r w:rsidRPr="0003108E">
        <w:rPr>
          <w:rFonts w:ascii="Times New Roman" w:hAnsi="Times New Roman" w:cs="Times New Roman"/>
          <w:b/>
          <w:sz w:val="28"/>
          <w:szCs w:val="28"/>
        </w:rPr>
        <w:t>Кино-культурный</w:t>
      </w:r>
      <w:proofErr w:type="gramEnd"/>
      <w:r w:rsidRPr="0003108E">
        <w:rPr>
          <w:rFonts w:ascii="Times New Roman" w:hAnsi="Times New Roman" w:cs="Times New Roman"/>
          <w:b/>
          <w:sz w:val="28"/>
          <w:szCs w:val="28"/>
        </w:rPr>
        <w:t xml:space="preserve"> и молодежный центр «Лира»</w:t>
      </w:r>
      <w:r w:rsidR="00183143">
        <w:rPr>
          <w:rFonts w:ascii="Times New Roman" w:hAnsi="Times New Roman" w:cs="Times New Roman"/>
          <w:b/>
          <w:sz w:val="28"/>
          <w:szCs w:val="28"/>
        </w:rPr>
        <w:t>, устава</w:t>
      </w:r>
      <w:r w:rsidRPr="0003108E">
        <w:rPr>
          <w:rFonts w:ascii="Times New Roman" w:hAnsi="Times New Roman" w:cs="Times New Roman"/>
          <w:b/>
          <w:sz w:val="28"/>
          <w:szCs w:val="28"/>
        </w:rPr>
        <w:t xml:space="preserve"> Муниципального автономного учреждения культуры «</w:t>
      </w:r>
      <w:proofErr w:type="spellStart"/>
      <w:r w:rsidRPr="0003108E">
        <w:rPr>
          <w:rFonts w:ascii="Times New Roman" w:hAnsi="Times New Roman" w:cs="Times New Roman"/>
          <w:b/>
          <w:sz w:val="28"/>
          <w:szCs w:val="28"/>
        </w:rPr>
        <w:t>Большеболдинский</w:t>
      </w:r>
      <w:proofErr w:type="spellEnd"/>
      <w:r w:rsidRPr="0003108E">
        <w:rPr>
          <w:rFonts w:ascii="Times New Roman" w:hAnsi="Times New Roman" w:cs="Times New Roman"/>
          <w:b/>
          <w:sz w:val="28"/>
          <w:szCs w:val="28"/>
        </w:rPr>
        <w:t xml:space="preserve"> культурно-досуговый центр»</w:t>
      </w:r>
      <w:r w:rsidR="00183143">
        <w:rPr>
          <w:rFonts w:ascii="Times New Roman" w:hAnsi="Times New Roman" w:cs="Times New Roman"/>
          <w:b/>
          <w:sz w:val="28"/>
          <w:szCs w:val="28"/>
        </w:rPr>
        <w:t xml:space="preserve"> и</w:t>
      </w:r>
      <w:r w:rsidRPr="0003108E">
        <w:rPr>
          <w:rFonts w:ascii="Times New Roman" w:hAnsi="Times New Roman" w:cs="Times New Roman"/>
          <w:b/>
          <w:sz w:val="28"/>
          <w:szCs w:val="28"/>
        </w:rPr>
        <w:t xml:space="preserve"> передаточного акта</w:t>
      </w:r>
    </w:p>
    <w:p w:rsidR="003A02B5" w:rsidRDefault="00541D13" w:rsidP="00C254BC">
      <w:pPr>
        <w:spacing w:line="276" w:lineRule="auto"/>
        <w:jc w:val="both"/>
        <w:rPr>
          <w:rFonts w:ascii="Times New Roman" w:hAnsi="Times New Roman" w:cs="Times New Roman"/>
          <w:sz w:val="28"/>
          <w:szCs w:val="28"/>
        </w:rPr>
      </w:pPr>
      <w:r>
        <w:rPr>
          <w:rFonts w:ascii="Times New Roman" w:hAnsi="Times New Roman" w:cs="Times New Roman"/>
          <w:sz w:val="28"/>
          <w:szCs w:val="28"/>
        </w:rPr>
        <w:tab/>
      </w:r>
    </w:p>
    <w:p w:rsidR="00905C3C" w:rsidRDefault="003A02B5" w:rsidP="00905C3C">
      <w:pPr>
        <w:spacing w:line="276"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215D56" w:rsidRPr="00215D56">
        <w:rPr>
          <w:rFonts w:ascii="Times New Roman" w:hAnsi="Times New Roman" w:cs="Times New Roman"/>
          <w:sz w:val="28"/>
          <w:szCs w:val="28"/>
        </w:rPr>
        <w:t>В соответствии со статьями 57, 58, 59 Гражданского кодекса Российской Федерации, в</w:t>
      </w:r>
      <w:r w:rsidR="00F20DF4" w:rsidRPr="00215D56">
        <w:rPr>
          <w:rFonts w:ascii="Times New Roman" w:hAnsi="Times New Roman" w:cs="Times New Roman"/>
          <w:sz w:val="28"/>
          <w:szCs w:val="28"/>
        </w:rPr>
        <w:t xml:space="preserve"> связи с реорганизацией Муниципального </w:t>
      </w:r>
      <w:r w:rsidR="00882DC7" w:rsidRPr="00215D56">
        <w:rPr>
          <w:rFonts w:ascii="Times New Roman" w:hAnsi="Times New Roman" w:cs="Times New Roman"/>
          <w:sz w:val="28"/>
          <w:szCs w:val="28"/>
        </w:rPr>
        <w:t>автономного</w:t>
      </w:r>
      <w:r w:rsidR="00F20DF4" w:rsidRPr="00215D56">
        <w:rPr>
          <w:rFonts w:ascii="Times New Roman" w:hAnsi="Times New Roman" w:cs="Times New Roman"/>
          <w:sz w:val="28"/>
          <w:szCs w:val="28"/>
        </w:rPr>
        <w:t xml:space="preserve"> учреждения культуры «Большеболдинский </w:t>
      </w:r>
      <w:r w:rsidR="00882DC7" w:rsidRPr="00215D56">
        <w:rPr>
          <w:rFonts w:ascii="Times New Roman" w:hAnsi="Times New Roman" w:cs="Times New Roman"/>
          <w:sz w:val="28"/>
          <w:szCs w:val="28"/>
        </w:rPr>
        <w:t>культурно-досуговый центр</w:t>
      </w:r>
      <w:r w:rsidR="00F20DF4" w:rsidRPr="00215D56">
        <w:rPr>
          <w:rFonts w:ascii="Times New Roman" w:hAnsi="Times New Roman" w:cs="Times New Roman"/>
          <w:sz w:val="28"/>
          <w:szCs w:val="28"/>
        </w:rPr>
        <w:t xml:space="preserve">» </w:t>
      </w:r>
      <w:r w:rsidR="00882DC7" w:rsidRPr="00215D56">
        <w:rPr>
          <w:rFonts w:ascii="Times New Roman" w:hAnsi="Times New Roman" w:cs="Times New Roman"/>
          <w:sz w:val="28"/>
          <w:szCs w:val="28"/>
        </w:rPr>
        <w:t>(</w:t>
      </w:r>
      <w:r w:rsidR="00F308AD" w:rsidRPr="00215D56">
        <w:rPr>
          <w:rFonts w:ascii="Times New Roman" w:hAnsi="Times New Roman" w:cs="Times New Roman"/>
          <w:sz w:val="28"/>
          <w:szCs w:val="28"/>
        </w:rPr>
        <w:t>далее – МБУК «</w:t>
      </w:r>
      <w:proofErr w:type="spellStart"/>
      <w:r w:rsidR="00882DC7" w:rsidRPr="00215D56">
        <w:rPr>
          <w:rFonts w:ascii="Times New Roman" w:hAnsi="Times New Roman" w:cs="Times New Roman"/>
          <w:sz w:val="28"/>
          <w:szCs w:val="28"/>
        </w:rPr>
        <w:t>Большеболдинский</w:t>
      </w:r>
      <w:proofErr w:type="spellEnd"/>
      <w:r w:rsidR="00882DC7" w:rsidRPr="00215D56">
        <w:rPr>
          <w:rFonts w:ascii="Times New Roman" w:hAnsi="Times New Roman" w:cs="Times New Roman"/>
          <w:sz w:val="28"/>
          <w:szCs w:val="28"/>
        </w:rPr>
        <w:t xml:space="preserve"> КДЦ</w:t>
      </w:r>
      <w:r w:rsidR="00F308AD" w:rsidRPr="00215D56">
        <w:rPr>
          <w:rFonts w:ascii="Times New Roman" w:hAnsi="Times New Roman" w:cs="Times New Roman"/>
          <w:sz w:val="28"/>
          <w:szCs w:val="28"/>
        </w:rPr>
        <w:t>»)</w:t>
      </w:r>
      <w:r w:rsidR="00183143">
        <w:rPr>
          <w:rFonts w:ascii="Times New Roman" w:hAnsi="Times New Roman" w:cs="Times New Roman"/>
          <w:sz w:val="28"/>
          <w:szCs w:val="28"/>
        </w:rPr>
        <w:t xml:space="preserve"> </w:t>
      </w:r>
      <w:r w:rsidR="00E06485" w:rsidRPr="00215D56">
        <w:rPr>
          <w:rFonts w:ascii="Times New Roman" w:hAnsi="Times New Roman" w:cs="Times New Roman"/>
          <w:sz w:val="28"/>
          <w:szCs w:val="28"/>
        </w:rPr>
        <w:t xml:space="preserve">в форме выделения из его состава </w:t>
      </w:r>
      <w:r w:rsidR="00882DC7" w:rsidRPr="00215D56">
        <w:rPr>
          <w:rFonts w:ascii="Times New Roman" w:hAnsi="Times New Roman" w:cs="Times New Roman"/>
          <w:sz w:val="28"/>
          <w:szCs w:val="28"/>
        </w:rPr>
        <w:t>Муниципального бюджетного учреждения культуры «Кино</w:t>
      </w:r>
      <w:r w:rsidRPr="00215D56">
        <w:rPr>
          <w:rFonts w:ascii="Times New Roman" w:hAnsi="Times New Roman" w:cs="Times New Roman"/>
          <w:sz w:val="28"/>
          <w:szCs w:val="28"/>
        </w:rPr>
        <w:t>-</w:t>
      </w:r>
      <w:r w:rsidR="00882DC7" w:rsidRPr="00215D56">
        <w:rPr>
          <w:rFonts w:ascii="Times New Roman" w:hAnsi="Times New Roman" w:cs="Times New Roman"/>
          <w:sz w:val="28"/>
          <w:szCs w:val="28"/>
        </w:rPr>
        <w:t>культурный и молодежный центр «Лира» (далее - МБУК ККМЦ «Лира»)</w:t>
      </w:r>
      <w:r w:rsidR="00215D56" w:rsidRPr="00215D56">
        <w:rPr>
          <w:rFonts w:ascii="Times New Roman" w:hAnsi="Times New Roman" w:cs="Times New Roman"/>
          <w:sz w:val="28"/>
          <w:szCs w:val="28"/>
        </w:rPr>
        <w:t xml:space="preserve"> и на основании </w:t>
      </w:r>
      <w:r w:rsidR="00E06485" w:rsidRPr="00215D56">
        <w:rPr>
          <w:rFonts w:ascii="Times New Roman" w:hAnsi="Times New Roman" w:cs="Times New Roman"/>
          <w:sz w:val="28"/>
          <w:szCs w:val="28"/>
        </w:rPr>
        <w:t>постановлени</w:t>
      </w:r>
      <w:r w:rsidR="00215D56" w:rsidRPr="00215D56">
        <w:rPr>
          <w:rFonts w:ascii="Times New Roman" w:hAnsi="Times New Roman" w:cs="Times New Roman"/>
          <w:sz w:val="28"/>
          <w:szCs w:val="28"/>
        </w:rPr>
        <w:t>я</w:t>
      </w:r>
      <w:r w:rsidR="00E06485" w:rsidRPr="00215D56">
        <w:rPr>
          <w:rFonts w:ascii="Times New Roman" w:hAnsi="Times New Roman" w:cs="Times New Roman"/>
          <w:sz w:val="28"/>
          <w:szCs w:val="28"/>
        </w:rPr>
        <w:t xml:space="preserve"> а</w:t>
      </w:r>
      <w:r w:rsidR="00F20DF4" w:rsidRPr="00215D56">
        <w:rPr>
          <w:rFonts w:ascii="Times New Roman" w:hAnsi="Times New Roman" w:cs="Times New Roman"/>
          <w:sz w:val="28"/>
          <w:szCs w:val="28"/>
        </w:rPr>
        <w:t xml:space="preserve">дминистрации Большеболдинского муниципального </w:t>
      </w:r>
      <w:r w:rsidR="00AE16A9" w:rsidRPr="00215D56">
        <w:rPr>
          <w:rFonts w:ascii="Times New Roman" w:hAnsi="Times New Roman" w:cs="Times New Roman"/>
          <w:sz w:val="28"/>
          <w:szCs w:val="28"/>
        </w:rPr>
        <w:t>округа</w:t>
      </w:r>
      <w:r w:rsidR="00F20DF4" w:rsidRPr="00215D56">
        <w:rPr>
          <w:rFonts w:ascii="Times New Roman" w:hAnsi="Times New Roman" w:cs="Times New Roman"/>
          <w:sz w:val="28"/>
          <w:szCs w:val="28"/>
        </w:rPr>
        <w:t xml:space="preserve"> Нижегородской области от </w:t>
      </w:r>
      <w:r w:rsidR="00AE16A9" w:rsidRPr="00215D56">
        <w:rPr>
          <w:rFonts w:ascii="Times New Roman" w:hAnsi="Times New Roman" w:cs="Times New Roman"/>
          <w:sz w:val="28"/>
          <w:szCs w:val="28"/>
        </w:rPr>
        <w:t>14.10.2025</w:t>
      </w:r>
      <w:r w:rsidR="00F20DF4" w:rsidRPr="00215D56">
        <w:rPr>
          <w:rFonts w:ascii="Times New Roman" w:hAnsi="Times New Roman" w:cs="Times New Roman"/>
          <w:sz w:val="28"/>
          <w:szCs w:val="28"/>
        </w:rPr>
        <w:t xml:space="preserve"> г. № </w:t>
      </w:r>
      <w:r w:rsidR="00AE16A9" w:rsidRPr="00215D56">
        <w:rPr>
          <w:rFonts w:ascii="Times New Roman" w:hAnsi="Times New Roman" w:cs="Times New Roman"/>
          <w:sz w:val="28"/>
          <w:szCs w:val="28"/>
        </w:rPr>
        <w:t>527</w:t>
      </w:r>
      <w:r w:rsidR="00F20DF4" w:rsidRPr="00215D56">
        <w:rPr>
          <w:rFonts w:ascii="Times New Roman" w:hAnsi="Times New Roman" w:cs="Times New Roman"/>
          <w:sz w:val="28"/>
          <w:szCs w:val="28"/>
        </w:rPr>
        <w:t xml:space="preserve"> «</w:t>
      </w:r>
      <w:r w:rsidR="00AE16A9" w:rsidRPr="00215D56">
        <w:rPr>
          <w:rFonts w:ascii="Times New Roman" w:hAnsi="Times New Roman" w:cs="Times New Roman"/>
          <w:sz w:val="28"/>
          <w:szCs w:val="28"/>
        </w:rPr>
        <w:t>О</w:t>
      </w:r>
      <w:proofErr w:type="gramEnd"/>
      <w:r w:rsidR="00D01B4F">
        <w:rPr>
          <w:rFonts w:ascii="Times New Roman" w:hAnsi="Times New Roman" w:cs="Times New Roman"/>
          <w:sz w:val="28"/>
          <w:szCs w:val="28"/>
        </w:rPr>
        <w:t xml:space="preserve"> </w:t>
      </w:r>
      <w:proofErr w:type="gramStart"/>
      <w:r w:rsidR="00AE16A9" w:rsidRPr="00215D56">
        <w:rPr>
          <w:rFonts w:ascii="Times New Roman" w:hAnsi="Times New Roman" w:cs="Times New Roman"/>
          <w:sz w:val="28"/>
          <w:szCs w:val="28"/>
        </w:rPr>
        <w:t>создании Муниципального бюджетного учреждения культуры «Кино-культурный и молодежный центр «Лира» путем выделения из состава Муниципального автономного учреждения культуры «</w:t>
      </w:r>
      <w:proofErr w:type="spellStart"/>
      <w:r w:rsidR="00AE16A9" w:rsidRPr="00215D56">
        <w:rPr>
          <w:rFonts w:ascii="Times New Roman" w:hAnsi="Times New Roman" w:cs="Times New Roman"/>
          <w:sz w:val="28"/>
          <w:szCs w:val="28"/>
        </w:rPr>
        <w:t>Большеболдинский</w:t>
      </w:r>
      <w:proofErr w:type="spellEnd"/>
      <w:r w:rsidR="00AE16A9" w:rsidRPr="00215D56">
        <w:rPr>
          <w:rFonts w:ascii="Times New Roman" w:hAnsi="Times New Roman" w:cs="Times New Roman"/>
          <w:sz w:val="28"/>
          <w:szCs w:val="28"/>
        </w:rPr>
        <w:t xml:space="preserve"> культурно-досуговый центр»</w:t>
      </w:r>
      <w:r w:rsidRPr="00215D56">
        <w:rPr>
          <w:rFonts w:ascii="Times New Roman" w:hAnsi="Times New Roman" w:cs="Times New Roman"/>
          <w:sz w:val="28"/>
          <w:szCs w:val="28"/>
        </w:rPr>
        <w:t>,</w:t>
      </w:r>
      <w:r w:rsidR="00183143">
        <w:rPr>
          <w:rFonts w:ascii="Times New Roman" w:hAnsi="Times New Roman" w:cs="Times New Roman"/>
          <w:sz w:val="28"/>
          <w:szCs w:val="28"/>
        </w:rPr>
        <w:t xml:space="preserve"> </w:t>
      </w:r>
      <w:r w:rsidR="007630DC" w:rsidRPr="00215D56">
        <w:rPr>
          <w:rFonts w:ascii="Times New Roman" w:hAnsi="Times New Roman" w:cs="Times New Roman"/>
          <w:sz w:val="28"/>
          <w:szCs w:val="28"/>
        </w:rPr>
        <w:t xml:space="preserve">администрация </w:t>
      </w:r>
      <w:proofErr w:type="spellStart"/>
      <w:r w:rsidR="007630DC">
        <w:rPr>
          <w:rFonts w:ascii="Times New Roman" w:hAnsi="Times New Roman" w:cs="Times New Roman"/>
          <w:sz w:val="28"/>
          <w:szCs w:val="28"/>
        </w:rPr>
        <w:t>Большеболдинского</w:t>
      </w:r>
      <w:proofErr w:type="spellEnd"/>
      <w:r w:rsidR="007630DC">
        <w:rPr>
          <w:rFonts w:ascii="Times New Roman" w:hAnsi="Times New Roman" w:cs="Times New Roman"/>
          <w:sz w:val="28"/>
          <w:szCs w:val="28"/>
        </w:rPr>
        <w:t xml:space="preserve"> муниципального округа</w:t>
      </w:r>
      <w:r w:rsidR="00FE1656">
        <w:rPr>
          <w:rFonts w:ascii="Times New Roman" w:hAnsi="Times New Roman" w:cs="Times New Roman"/>
          <w:sz w:val="28"/>
          <w:szCs w:val="28"/>
        </w:rPr>
        <w:t xml:space="preserve"> </w:t>
      </w:r>
      <w:r w:rsidR="00D85B62">
        <w:rPr>
          <w:rFonts w:ascii="Times New Roman" w:hAnsi="Times New Roman" w:cs="Times New Roman"/>
          <w:sz w:val="28"/>
          <w:szCs w:val="28"/>
        </w:rPr>
        <w:t>постановляет</w:t>
      </w:r>
      <w:r w:rsidR="001E02F2">
        <w:rPr>
          <w:rFonts w:ascii="Times New Roman" w:hAnsi="Times New Roman" w:cs="Times New Roman"/>
          <w:sz w:val="28"/>
          <w:szCs w:val="28"/>
        </w:rPr>
        <w:t>:</w:t>
      </w:r>
      <w:proofErr w:type="gramEnd"/>
    </w:p>
    <w:p w:rsidR="00905C3C" w:rsidRDefault="00905C3C" w:rsidP="00905C3C">
      <w:pPr>
        <w:spacing w:line="276" w:lineRule="auto"/>
        <w:jc w:val="both"/>
        <w:rPr>
          <w:rFonts w:ascii="Times New Roman" w:hAnsi="Times New Roman" w:cs="Times New Roman"/>
          <w:sz w:val="28"/>
          <w:szCs w:val="28"/>
        </w:rPr>
      </w:pPr>
      <w:r>
        <w:rPr>
          <w:rFonts w:ascii="Times New Roman" w:hAnsi="Times New Roman" w:cs="Times New Roman"/>
          <w:sz w:val="28"/>
          <w:szCs w:val="28"/>
        </w:rPr>
        <w:tab/>
        <w:t>1.</w:t>
      </w:r>
      <w:r w:rsidR="00E66367" w:rsidRPr="00905C3C">
        <w:rPr>
          <w:rFonts w:ascii="Times New Roman" w:hAnsi="Times New Roman" w:cs="Times New Roman"/>
          <w:sz w:val="28"/>
          <w:szCs w:val="28"/>
        </w:rPr>
        <w:t>Утвердить Устав</w:t>
      </w:r>
      <w:r w:rsidR="00183143">
        <w:rPr>
          <w:rFonts w:ascii="Times New Roman" w:hAnsi="Times New Roman" w:cs="Times New Roman"/>
          <w:sz w:val="28"/>
          <w:szCs w:val="28"/>
        </w:rPr>
        <w:t xml:space="preserve"> </w:t>
      </w:r>
      <w:r w:rsidR="006A43D3">
        <w:rPr>
          <w:rFonts w:ascii="Times New Roman" w:hAnsi="Times New Roman" w:cs="Times New Roman"/>
          <w:sz w:val="28"/>
          <w:szCs w:val="28"/>
        </w:rPr>
        <w:t xml:space="preserve">вновь </w:t>
      </w:r>
      <w:r w:rsidR="000B453E" w:rsidRPr="00183143">
        <w:rPr>
          <w:rFonts w:ascii="Times New Roman" w:hAnsi="Times New Roman" w:cs="Times New Roman"/>
          <w:sz w:val="28"/>
          <w:szCs w:val="28"/>
        </w:rPr>
        <w:t>создаваемого юридического лица</w:t>
      </w:r>
      <w:r w:rsidR="00183143">
        <w:rPr>
          <w:rFonts w:ascii="Times New Roman" w:hAnsi="Times New Roman" w:cs="Times New Roman"/>
          <w:sz w:val="28"/>
          <w:szCs w:val="28"/>
        </w:rPr>
        <w:t xml:space="preserve"> </w:t>
      </w:r>
      <w:r w:rsidR="00E66367" w:rsidRPr="00183143">
        <w:rPr>
          <w:rFonts w:ascii="Times New Roman" w:hAnsi="Times New Roman" w:cs="Times New Roman"/>
          <w:sz w:val="28"/>
          <w:szCs w:val="28"/>
        </w:rPr>
        <w:t>Муниципального</w:t>
      </w:r>
      <w:r w:rsidR="00E66367" w:rsidRPr="00905C3C">
        <w:rPr>
          <w:rFonts w:ascii="Times New Roman" w:hAnsi="Times New Roman" w:cs="Times New Roman"/>
          <w:sz w:val="28"/>
          <w:szCs w:val="28"/>
        </w:rPr>
        <w:t xml:space="preserve"> бюджетного учреждения культуры «</w:t>
      </w:r>
      <w:proofErr w:type="gramStart"/>
      <w:r w:rsidR="00E66367" w:rsidRPr="00905C3C">
        <w:rPr>
          <w:rFonts w:ascii="Times New Roman" w:hAnsi="Times New Roman" w:cs="Times New Roman"/>
          <w:sz w:val="28"/>
          <w:szCs w:val="28"/>
        </w:rPr>
        <w:t>Кино-культурный</w:t>
      </w:r>
      <w:proofErr w:type="gramEnd"/>
      <w:r w:rsidR="00E66367" w:rsidRPr="00905C3C">
        <w:rPr>
          <w:rFonts w:ascii="Times New Roman" w:hAnsi="Times New Roman" w:cs="Times New Roman"/>
          <w:sz w:val="28"/>
          <w:szCs w:val="28"/>
        </w:rPr>
        <w:t xml:space="preserve"> и молодежный центр «Лира» (приложени</w:t>
      </w:r>
      <w:r w:rsidR="000B453E">
        <w:rPr>
          <w:rFonts w:ascii="Times New Roman" w:hAnsi="Times New Roman" w:cs="Times New Roman"/>
          <w:sz w:val="28"/>
          <w:szCs w:val="28"/>
        </w:rPr>
        <w:t>е</w:t>
      </w:r>
      <w:r w:rsidR="00E66367" w:rsidRPr="00905C3C">
        <w:rPr>
          <w:rFonts w:ascii="Times New Roman" w:hAnsi="Times New Roman" w:cs="Times New Roman"/>
          <w:sz w:val="28"/>
          <w:szCs w:val="28"/>
        </w:rPr>
        <w:t xml:space="preserve"> №1 к настоящему постановлению).</w:t>
      </w:r>
    </w:p>
    <w:p w:rsidR="00905C3C" w:rsidRDefault="00905C3C" w:rsidP="00905C3C">
      <w:pPr>
        <w:spacing w:line="276" w:lineRule="auto"/>
        <w:jc w:val="both"/>
        <w:rPr>
          <w:rFonts w:ascii="Times New Roman" w:hAnsi="Times New Roman" w:cs="Times New Roman"/>
          <w:sz w:val="28"/>
          <w:szCs w:val="28"/>
        </w:rPr>
      </w:pPr>
      <w:r>
        <w:rPr>
          <w:rFonts w:ascii="Times New Roman" w:hAnsi="Times New Roman" w:cs="Times New Roman"/>
          <w:sz w:val="28"/>
          <w:szCs w:val="28"/>
        </w:rPr>
        <w:tab/>
        <w:t>2. Утвердить Устав Муниципального автономного учреждения культуры «</w:t>
      </w:r>
      <w:proofErr w:type="spellStart"/>
      <w:r>
        <w:rPr>
          <w:rFonts w:ascii="Times New Roman" w:hAnsi="Times New Roman" w:cs="Times New Roman"/>
          <w:sz w:val="28"/>
          <w:szCs w:val="28"/>
        </w:rPr>
        <w:t>Большеболдинский</w:t>
      </w:r>
      <w:proofErr w:type="spellEnd"/>
      <w:r>
        <w:rPr>
          <w:rFonts w:ascii="Times New Roman" w:hAnsi="Times New Roman" w:cs="Times New Roman"/>
          <w:sz w:val="28"/>
          <w:szCs w:val="28"/>
        </w:rPr>
        <w:t xml:space="preserve"> культурно-досуговый центр</w:t>
      </w:r>
      <w:r w:rsidR="00737239">
        <w:rPr>
          <w:rFonts w:ascii="Times New Roman" w:hAnsi="Times New Roman" w:cs="Times New Roman"/>
          <w:sz w:val="28"/>
          <w:szCs w:val="28"/>
        </w:rPr>
        <w:t>»</w:t>
      </w:r>
      <w:r>
        <w:rPr>
          <w:rFonts w:ascii="Times New Roman" w:hAnsi="Times New Roman" w:cs="Times New Roman"/>
          <w:sz w:val="28"/>
          <w:szCs w:val="28"/>
        </w:rPr>
        <w:t xml:space="preserve"> в новой редакции (приложение №2 к настоящему постановлению).</w:t>
      </w:r>
    </w:p>
    <w:p w:rsidR="0043442D" w:rsidRDefault="0043442D" w:rsidP="00905C3C">
      <w:pPr>
        <w:spacing w:line="276" w:lineRule="auto"/>
        <w:jc w:val="both"/>
        <w:rPr>
          <w:rFonts w:ascii="Times New Roman" w:hAnsi="Times New Roman" w:cs="Times New Roman"/>
          <w:sz w:val="28"/>
          <w:szCs w:val="28"/>
        </w:rPr>
      </w:pPr>
      <w:r>
        <w:rPr>
          <w:rFonts w:ascii="Times New Roman" w:hAnsi="Times New Roman" w:cs="Times New Roman"/>
          <w:sz w:val="28"/>
          <w:szCs w:val="28"/>
        </w:rPr>
        <w:tab/>
        <w:t>3.Утвердить передаточный акт (приложение №3 к настоящему постановлению).</w:t>
      </w:r>
    </w:p>
    <w:p w:rsidR="00905C3C" w:rsidRDefault="00905C3C" w:rsidP="00905C3C">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3442D">
        <w:rPr>
          <w:rFonts w:ascii="Times New Roman" w:hAnsi="Times New Roman" w:cs="Times New Roman"/>
          <w:sz w:val="28"/>
          <w:szCs w:val="28"/>
        </w:rPr>
        <w:t>4</w:t>
      </w:r>
      <w:r>
        <w:rPr>
          <w:rFonts w:ascii="Times New Roman" w:hAnsi="Times New Roman" w:cs="Times New Roman"/>
          <w:sz w:val="28"/>
          <w:szCs w:val="28"/>
        </w:rPr>
        <w:t xml:space="preserve">. </w:t>
      </w:r>
      <w:r w:rsidR="00737239">
        <w:rPr>
          <w:rFonts w:ascii="Times New Roman" w:hAnsi="Times New Roman" w:cs="Times New Roman"/>
          <w:sz w:val="28"/>
          <w:szCs w:val="28"/>
        </w:rPr>
        <w:t>Директору МАУК «</w:t>
      </w:r>
      <w:proofErr w:type="spellStart"/>
      <w:r w:rsidR="00737239">
        <w:rPr>
          <w:rFonts w:ascii="Times New Roman" w:hAnsi="Times New Roman" w:cs="Times New Roman"/>
          <w:sz w:val="28"/>
          <w:szCs w:val="28"/>
        </w:rPr>
        <w:t>Большеболдинский</w:t>
      </w:r>
      <w:proofErr w:type="spellEnd"/>
      <w:r w:rsidR="00737239">
        <w:rPr>
          <w:rFonts w:ascii="Times New Roman" w:hAnsi="Times New Roman" w:cs="Times New Roman"/>
          <w:sz w:val="28"/>
          <w:szCs w:val="28"/>
        </w:rPr>
        <w:t xml:space="preserve"> КДЦ» (</w:t>
      </w:r>
      <w:proofErr w:type="spellStart"/>
      <w:r w:rsidR="00737239">
        <w:rPr>
          <w:rFonts w:ascii="Times New Roman" w:hAnsi="Times New Roman" w:cs="Times New Roman"/>
          <w:sz w:val="28"/>
          <w:szCs w:val="28"/>
        </w:rPr>
        <w:t>Видяевой</w:t>
      </w:r>
      <w:proofErr w:type="spellEnd"/>
      <w:r w:rsidR="00737239">
        <w:rPr>
          <w:rFonts w:ascii="Times New Roman" w:hAnsi="Times New Roman" w:cs="Times New Roman"/>
          <w:sz w:val="28"/>
          <w:szCs w:val="28"/>
        </w:rPr>
        <w:t xml:space="preserve"> М.Н.)</w:t>
      </w:r>
      <w:r w:rsidR="0043442D">
        <w:rPr>
          <w:rFonts w:ascii="Times New Roman" w:hAnsi="Times New Roman" w:cs="Times New Roman"/>
          <w:sz w:val="28"/>
          <w:szCs w:val="28"/>
        </w:rPr>
        <w:t xml:space="preserve"> обеспечить подачу документов в территориальный орган Федеральной налоговой службы для внесения сведений об изменении в учредительных документах в связи с реорганизацией МАУК «Большеболдинский КДЦ» и государственной регистрации вновь созданного юридического лица.</w:t>
      </w:r>
    </w:p>
    <w:p w:rsidR="009C1492" w:rsidRPr="00D042F4" w:rsidRDefault="009C1492" w:rsidP="009C1492">
      <w:pPr>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w:t>
      </w:r>
      <w:r w:rsidRPr="00D042F4">
        <w:rPr>
          <w:rFonts w:ascii="Times New Roman" w:hAnsi="Times New Roman" w:cs="Times New Roman"/>
          <w:sz w:val="28"/>
          <w:szCs w:val="28"/>
        </w:rPr>
        <w:t xml:space="preserve"> вступает в силу </w:t>
      </w:r>
      <w:proofErr w:type="gramStart"/>
      <w:r w:rsidRPr="00D042F4">
        <w:rPr>
          <w:rFonts w:ascii="Times New Roman" w:hAnsi="Times New Roman" w:cs="Times New Roman"/>
          <w:sz w:val="28"/>
          <w:szCs w:val="28"/>
        </w:rPr>
        <w:t xml:space="preserve">с </w:t>
      </w:r>
      <w:r>
        <w:rPr>
          <w:rFonts w:ascii="Times New Roman" w:hAnsi="Times New Roman" w:cs="Times New Roman"/>
          <w:sz w:val="28"/>
          <w:szCs w:val="28"/>
        </w:rPr>
        <w:t>даты</w:t>
      </w:r>
      <w:r w:rsidR="00EA486F">
        <w:rPr>
          <w:rFonts w:ascii="Times New Roman" w:hAnsi="Times New Roman" w:cs="Times New Roman"/>
          <w:sz w:val="28"/>
          <w:szCs w:val="28"/>
        </w:rPr>
        <w:t xml:space="preserve"> </w:t>
      </w:r>
      <w:r>
        <w:rPr>
          <w:rFonts w:ascii="Times New Roman" w:hAnsi="Times New Roman" w:cs="Times New Roman"/>
          <w:sz w:val="28"/>
          <w:szCs w:val="28"/>
        </w:rPr>
        <w:t>подписания</w:t>
      </w:r>
      <w:proofErr w:type="gramEnd"/>
      <w:r>
        <w:rPr>
          <w:rFonts w:ascii="Times New Roman" w:hAnsi="Times New Roman" w:cs="Times New Roman"/>
          <w:sz w:val="28"/>
          <w:szCs w:val="28"/>
        </w:rPr>
        <w:t>.</w:t>
      </w:r>
    </w:p>
    <w:p w:rsidR="00D145CD" w:rsidRPr="0002392A" w:rsidRDefault="00D145CD" w:rsidP="00D145CD">
      <w:pPr>
        <w:pStyle w:val="ConsPlusNormal"/>
        <w:tabs>
          <w:tab w:val="left" w:pos="993"/>
          <w:tab w:val="left" w:pos="1276"/>
        </w:tabs>
        <w:spacing w:line="276"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6.</w:t>
      </w:r>
      <w:r w:rsidRPr="0002392A">
        <w:rPr>
          <w:rFonts w:ascii="Times New Roman" w:eastAsia="Times New Roman" w:hAnsi="Times New Roman" w:cs="Times New Roman"/>
          <w:color w:val="000000"/>
          <w:sz w:val="28"/>
          <w:szCs w:val="28"/>
        </w:rPr>
        <w:t xml:space="preserve">Управлению делами администрации </w:t>
      </w:r>
      <w:proofErr w:type="spellStart"/>
      <w:r w:rsidRPr="0002392A">
        <w:rPr>
          <w:rFonts w:ascii="Times New Roman" w:eastAsia="Times New Roman" w:hAnsi="Times New Roman" w:cs="Times New Roman"/>
          <w:color w:val="000000"/>
          <w:sz w:val="28"/>
          <w:szCs w:val="28"/>
        </w:rPr>
        <w:t>Большеболдинского</w:t>
      </w:r>
      <w:proofErr w:type="spellEnd"/>
      <w:r w:rsidRPr="0002392A">
        <w:rPr>
          <w:rFonts w:ascii="Times New Roman" w:eastAsia="Times New Roman" w:hAnsi="Times New Roman" w:cs="Times New Roman"/>
          <w:color w:val="000000"/>
          <w:sz w:val="28"/>
          <w:szCs w:val="28"/>
        </w:rPr>
        <w:t xml:space="preserve"> муниципального </w:t>
      </w:r>
      <w:r w:rsidRPr="0002392A">
        <w:rPr>
          <w:rFonts w:ascii="Times New Roman" w:eastAsia="Times New Roman" w:hAnsi="Times New Roman" w:cs="Times New Roman"/>
          <w:color w:val="000000"/>
          <w:sz w:val="28"/>
          <w:szCs w:val="28"/>
        </w:rPr>
        <w:lastRenderedPageBreak/>
        <w:t>округа Нижегородской области (А.А.Макеева) обеспечить опубликование настоящего постановления в информационном бюллетене «</w:t>
      </w:r>
      <w:proofErr w:type="spellStart"/>
      <w:r w:rsidRPr="0002392A">
        <w:rPr>
          <w:rFonts w:ascii="Times New Roman" w:eastAsia="Times New Roman" w:hAnsi="Times New Roman" w:cs="Times New Roman"/>
          <w:color w:val="000000"/>
          <w:sz w:val="28"/>
          <w:szCs w:val="28"/>
        </w:rPr>
        <w:t>Большеболдинский</w:t>
      </w:r>
      <w:proofErr w:type="spellEnd"/>
      <w:r w:rsidRPr="0002392A">
        <w:rPr>
          <w:rFonts w:ascii="Times New Roman" w:eastAsia="Times New Roman" w:hAnsi="Times New Roman" w:cs="Times New Roman"/>
          <w:color w:val="000000"/>
          <w:sz w:val="28"/>
          <w:szCs w:val="28"/>
        </w:rPr>
        <w:t xml:space="preserve"> вестник»</w:t>
      </w:r>
      <w:r w:rsidR="00EA486F">
        <w:rPr>
          <w:rFonts w:ascii="Times New Roman" w:eastAsia="Times New Roman" w:hAnsi="Times New Roman" w:cs="Times New Roman"/>
          <w:color w:val="000000"/>
          <w:sz w:val="28"/>
          <w:szCs w:val="28"/>
        </w:rPr>
        <w:t xml:space="preserve"> </w:t>
      </w:r>
      <w:r w:rsidRPr="0002392A">
        <w:rPr>
          <w:rFonts w:ascii="Times New Roman" w:eastAsia="Times New Roman" w:hAnsi="Times New Roman" w:cs="Times New Roman"/>
          <w:color w:val="000000"/>
          <w:sz w:val="28"/>
          <w:szCs w:val="28"/>
        </w:rPr>
        <w:t>и размещение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w:t>
      </w:r>
    </w:p>
    <w:p w:rsidR="005E3716" w:rsidRDefault="00D145CD" w:rsidP="0043442D">
      <w:pPr>
        <w:tabs>
          <w:tab w:val="left" w:pos="0"/>
          <w:tab w:val="left" w:pos="851"/>
          <w:tab w:val="left" w:pos="1276"/>
        </w:tabs>
        <w:spacing w:line="276" w:lineRule="auto"/>
        <w:ind w:firstLine="705"/>
        <w:jc w:val="both"/>
        <w:rPr>
          <w:rFonts w:ascii="Times New Roman" w:hAnsi="Times New Roman" w:cs="Times New Roman"/>
          <w:sz w:val="28"/>
          <w:szCs w:val="28"/>
        </w:rPr>
      </w:pPr>
      <w:r>
        <w:rPr>
          <w:rFonts w:ascii="Times New Roman" w:hAnsi="Times New Roman" w:cs="Times New Roman"/>
          <w:sz w:val="28"/>
          <w:szCs w:val="28"/>
        </w:rPr>
        <w:t>7</w:t>
      </w:r>
      <w:r w:rsidR="0043442D">
        <w:rPr>
          <w:rFonts w:ascii="Times New Roman" w:hAnsi="Times New Roman" w:cs="Times New Roman"/>
          <w:sz w:val="28"/>
          <w:szCs w:val="28"/>
        </w:rPr>
        <w:t>.</w:t>
      </w:r>
      <w:r w:rsidR="00EA486F">
        <w:rPr>
          <w:rFonts w:ascii="Times New Roman" w:hAnsi="Times New Roman" w:cs="Times New Roman"/>
          <w:sz w:val="28"/>
          <w:szCs w:val="28"/>
        </w:rPr>
        <w:t xml:space="preserve"> </w:t>
      </w:r>
      <w:proofErr w:type="gramStart"/>
      <w:r w:rsidR="00AD4B11">
        <w:rPr>
          <w:rFonts w:ascii="Times New Roman" w:hAnsi="Times New Roman" w:cs="Times New Roman"/>
          <w:sz w:val="28"/>
          <w:szCs w:val="28"/>
        </w:rPr>
        <w:t>Контроль за</w:t>
      </w:r>
      <w:proofErr w:type="gramEnd"/>
      <w:r w:rsidR="00AD4B11">
        <w:rPr>
          <w:rFonts w:ascii="Times New Roman" w:hAnsi="Times New Roman" w:cs="Times New Roman"/>
          <w:sz w:val="28"/>
          <w:szCs w:val="28"/>
        </w:rPr>
        <w:t xml:space="preserve"> исполнением настоящего </w:t>
      </w:r>
      <w:r w:rsidR="00874225">
        <w:rPr>
          <w:rFonts w:ascii="Times New Roman" w:hAnsi="Times New Roman" w:cs="Times New Roman"/>
          <w:sz w:val="28"/>
          <w:szCs w:val="28"/>
        </w:rPr>
        <w:t>постановления</w:t>
      </w:r>
      <w:r w:rsidR="005C0321">
        <w:rPr>
          <w:rFonts w:ascii="Times New Roman" w:hAnsi="Times New Roman" w:cs="Times New Roman"/>
          <w:sz w:val="28"/>
          <w:szCs w:val="28"/>
        </w:rPr>
        <w:t xml:space="preserve"> возложить на </w:t>
      </w:r>
      <w:r w:rsidR="009C1492">
        <w:rPr>
          <w:rFonts w:ascii="Times New Roman" w:hAnsi="Times New Roman" w:cs="Times New Roman"/>
          <w:sz w:val="28"/>
          <w:szCs w:val="28"/>
        </w:rPr>
        <w:t xml:space="preserve">заместителя главы администрации, председателя Комитета по управлению муниципальным имуществом </w:t>
      </w:r>
      <w:r w:rsidR="005C0321">
        <w:rPr>
          <w:rFonts w:ascii="Times New Roman" w:hAnsi="Times New Roman" w:cs="Times New Roman"/>
          <w:sz w:val="28"/>
          <w:szCs w:val="28"/>
        </w:rPr>
        <w:t xml:space="preserve">администрации </w:t>
      </w:r>
      <w:proofErr w:type="spellStart"/>
      <w:r w:rsidR="005C0321">
        <w:rPr>
          <w:rFonts w:ascii="Times New Roman" w:hAnsi="Times New Roman" w:cs="Times New Roman"/>
          <w:sz w:val="28"/>
          <w:szCs w:val="28"/>
        </w:rPr>
        <w:t>Большеболдинского</w:t>
      </w:r>
      <w:proofErr w:type="spellEnd"/>
      <w:r w:rsidR="005C0321">
        <w:rPr>
          <w:rFonts w:ascii="Times New Roman" w:hAnsi="Times New Roman" w:cs="Times New Roman"/>
          <w:sz w:val="28"/>
          <w:szCs w:val="28"/>
        </w:rPr>
        <w:t xml:space="preserve"> муниципального округа </w:t>
      </w:r>
      <w:r w:rsidR="00051FA2">
        <w:rPr>
          <w:rFonts w:ascii="Times New Roman" w:hAnsi="Times New Roman" w:cs="Times New Roman"/>
          <w:sz w:val="28"/>
          <w:szCs w:val="28"/>
        </w:rPr>
        <w:t xml:space="preserve">Нижегородской области </w:t>
      </w:r>
      <w:proofErr w:type="spellStart"/>
      <w:r w:rsidR="00EA486F">
        <w:rPr>
          <w:rFonts w:ascii="Times New Roman" w:hAnsi="Times New Roman" w:cs="Times New Roman"/>
          <w:sz w:val="28"/>
          <w:szCs w:val="28"/>
        </w:rPr>
        <w:t>Мухреева</w:t>
      </w:r>
      <w:proofErr w:type="spellEnd"/>
      <w:r w:rsidR="00EA486F">
        <w:rPr>
          <w:rFonts w:ascii="Times New Roman" w:hAnsi="Times New Roman" w:cs="Times New Roman"/>
          <w:sz w:val="28"/>
          <w:szCs w:val="28"/>
        </w:rPr>
        <w:t xml:space="preserve"> И.Н.</w:t>
      </w:r>
    </w:p>
    <w:p w:rsidR="002B3DCD" w:rsidRDefault="002B3DCD" w:rsidP="00D042F4">
      <w:pPr>
        <w:spacing w:line="360" w:lineRule="auto"/>
        <w:rPr>
          <w:rFonts w:ascii="Times New Roman" w:hAnsi="Times New Roman" w:cs="Times New Roman"/>
          <w:sz w:val="28"/>
          <w:szCs w:val="28"/>
        </w:rPr>
      </w:pPr>
    </w:p>
    <w:p w:rsidR="005C0321" w:rsidRDefault="005C0321" w:rsidP="00D042F4">
      <w:pPr>
        <w:spacing w:line="360" w:lineRule="auto"/>
        <w:rPr>
          <w:rFonts w:ascii="Times New Roman" w:hAnsi="Times New Roman" w:cs="Times New Roman"/>
          <w:sz w:val="28"/>
          <w:szCs w:val="28"/>
        </w:rPr>
      </w:pPr>
    </w:p>
    <w:p w:rsidR="002B3DCD" w:rsidRPr="007C3B8C" w:rsidRDefault="002B3DCD" w:rsidP="00ED3DAE">
      <w:pPr>
        <w:spacing w:line="360" w:lineRule="auto"/>
        <w:jc w:val="both"/>
        <w:rPr>
          <w:rFonts w:ascii="Times New Roman" w:hAnsi="Times New Roman" w:cs="Times New Roman"/>
          <w:sz w:val="28"/>
          <w:szCs w:val="28"/>
        </w:rPr>
      </w:pPr>
      <w:r w:rsidRPr="007C3B8C">
        <w:rPr>
          <w:rFonts w:ascii="Times New Roman" w:hAnsi="Times New Roman" w:cs="Times New Roman"/>
          <w:sz w:val="28"/>
          <w:szCs w:val="28"/>
        </w:rPr>
        <w:t>Глава местного самоуправления                                                А.А.Морозова</w:t>
      </w:r>
    </w:p>
    <w:p w:rsidR="005C0321" w:rsidRDefault="005C0321" w:rsidP="00952C98">
      <w:pPr>
        <w:spacing w:line="276" w:lineRule="auto"/>
        <w:rPr>
          <w:rFonts w:ascii="Times New Roman" w:hAnsi="Times New Roman" w:cs="Times New Roman"/>
          <w:sz w:val="28"/>
          <w:szCs w:val="28"/>
          <w:u w:val="single"/>
        </w:rPr>
      </w:pPr>
    </w:p>
    <w:p w:rsidR="00711E5F" w:rsidRDefault="00711E5F"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D145CD" w:rsidRDefault="00D145CD" w:rsidP="00952C98">
      <w:pPr>
        <w:spacing w:line="276" w:lineRule="auto"/>
        <w:rPr>
          <w:rFonts w:ascii="Times New Roman" w:hAnsi="Times New Roman" w:cs="Times New Roman"/>
          <w:sz w:val="28"/>
          <w:szCs w:val="28"/>
          <w:u w:val="single"/>
        </w:rPr>
      </w:pPr>
    </w:p>
    <w:p w:rsidR="007D33D9" w:rsidRDefault="007D33D9" w:rsidP="00952C98">
      <w:pPr>
        <w:spacing w:line="276" w:lineRule="auto"/>
        <w:rPr>
          <w:rFonts w:ascii="Times New Roman" w:hAnsi="Times New Roman" w:cs="Times New Roman"/>
          <w:sz w:val="28"/>
          <w:szCs w:val="28"/>
        </w:rPr>
      </w:pPr>
    </w:p>
    <w:p w:rsidR="00750CCE" w:rsidRDefault="00750CCE" w:rsidP="00750CCE">
      <w:pPr>
        <w:ind w:firstLine="709"/>
        <w:jc w:val="right"/>
        <w:rPr>
          <w:rFonts w:ascii="Times New Roman" w:hAnsi="Times New Roman" w:cs="Times New Roman"/>
          <w:sz w:val="24"/>
          <w:szCs w:val="24"/>
        </w:rPr>
      </w:pPr>
      <w:r w:rsidRPr="00215D56">
        <w:rPr>
          <w:rFonts w:ascii="Times New Roman" w:hAnsi="Times New Roman" w:cs="Times New Roman"/>
          <w:sz w:val="24"/>
          <w:szCs w:val="24"/>
        </w:rPr>
        <w:lastRenderedPageBreak/>
        <w:t>Приложение</w:t>
      </w:r>
      <w:r w:rsidR="00F9291A">
        <w:rPr>
          <w:rFonts w:ascii="Times New Roman" w:hAnsi="Times New Roman" w:cs="Times New Roman"/>
          <w:sz w:val="24"/>
          <w:szCs w:val="24"/>
        </w:rPr>
        <w:t xml:space="preserve"> </w:t>
      </w:r>
      <w:r w:rsidRPr="00215D56">
        <w:rPr>
          <w:rFonts w:ascii="Times New Roman" w:hAnsi="Times New Roman" w:cs="Times New Roman"/>
          <w:sz w:val="24"/>
          <w:szCs w:val="24"/>
        </w:rPr>
        <w:t>1</w:t>
      </w:r>
    </w:p>
    <w:p w:rsidR="00F9291A" w:rsidRPr="00215D56" w:rsidRDefault="00F9291A" w:rsidP="00750CCE">
      <w:pPr>
        <w:ind w:firstLine="709"/>
        <w:jc w:val="right"/>
        <w:rPr>
          <w:rFonts w:ascii="Times New Roman" w:hAnsi="Times New Roman" w:cs="Times New Roman"/>
          <w:sz w:val="24"/>
          <w:szCs w:val="24"/>
        </w:rPr>
      </w:pPr>
      <w:r>
        <w:rPr>
          <w:rFonts w:ascii="Times New Roman" w:hAnsi="Times New Roman" w:cs="Times New Roman"/>
          <w:sz w:val="24"/>
          <w:szCs w:val="24"/>
        </w:rPr>
        <w:t>Утвержден</w:t>
      </w:r>
    </w:p>
    <w:p w:rsidR="00750CCE" w:rsidRPr="00215D56" w:rsidRDefault="002049E6" w:rsidP="00750CCE">
      <w:pPr>
        <w:ind w:firstLine="709"/>
        <w:jc w:val="right"/>
        <w:rPr>
          <w:rFonts w:ascii="Times New Roman" w:hAnsi="Times New Roman" w:cs="Times New Roman"/>
          <w:sz w:val="24"/>
          <w:szCs w:val="24"/>
        </w:rPr>
      </w:pPr>
      <w:r>
        <w:rPr>
          <w:rFonts w:ascii="Times New Roman" w:hAnsi="Times New Roman" w:cs="Times New Roman"/>
          <w:sz w:val="24"/>
          <w:szCs w:val="24"/>
        </w:rPr>
        <w:t>п</w:t>
      </w:r>
      <w:r w:rsidR="00750CCE" w:rsidRPr="00215D56">
        <w:rPr>
          <w:rFonts w:ascii="Times New Roman" w:hAnsi="Times New Roman" w:cs="Times New Roman"/>
          <w:sz w:val="24"/>
          <w:szCs w:val="24"/>
        </w:rPr>
        <w:t>остановлени</w:t>
      </w:r>
      <w:r w:rsidR="00F9291A">
        <w:rPr>
          <w:rFonts w:ascii="Times New Roman" w:hAnsi="Times New Roman" w:cs="Times New Roman"/>
          <w:sz w:val="24"/>
          <w:szCs w:val="24"/>
        </w:rPr>
        <w:t>ем</w:t>
      </w:r>
      <w:r w:rsidR="00750CCE" w:rsidRPr="00215D56">
        <w:rPr>
          <w:rFonts w:ascii="Times New Roman" w:hAnsi="Times New Roman" w:cs="Times New Roman"/>
          <w:sz w:val="24"/>
          <w:szCs w:val="24"/>
        </w:rPr>
        <w:t xml:space="preserve"> администрации </w:t>
      </w:r>
    </w:p>
    <w:p w:rsidR="00750CCE" w:rsidRPr="00215D56" w:rsidRDefault="00750CCE" w:rsidP="00750CCE">
      <w:pPr>
        <w:ind w:firstLine="709"/>
        <w:jc w:val="right"/>
        <w:rPr>
          <w:rFonts w:ascii="Times New Roman" w:hAnsi="Times New Roman" w:cs="Times New Roman"/>
          <w:sz w:val="24"/>
          <w:szCs w:val="24"/>
        </w:rPr>
      </w:pPr>
      <w:r w:rsidRPr="00215D56">
        <w:rPr>
          <w:rFonts w:ascii="Times New Roman" w:hAnsi="Times New Roman" w:cs="Times New Roman"/>
          <w:sz w:val="24"/>
          <w:szCs w:val="24"/>
        </w:rPr>
        <w:t xml:space="preserve">Большеболдинского муниципального округа </w:t>
      </w:r>
    </w:p>
    <w:p w:rsidR="00625B1A" w:rsidRDefault="00750CCE" w:rsidP="00750CCE">
      <w:pPr>
        <w:ind w:firstLine="709"/>
        <w:jc w:val="right"/>
        <w:rPr>
          <w:rFonts w:ascii="Times New Roman" w:hAnsi="Times New Roman" w:cs="Times New Roman"/>
          <w:sz w:val="24"/>
          <w:szCs w:val="24"/>
        </w:rPr>
      </w:pPr>
      <w:r w:rsidRPr="00215D56">
        <w:rPr>
          <w:rFonts w:ascii="Times New Roman" w:hAnsi="Times New Roman" w:cs="Times New Roman"/>
          <w:sz w:val="24"/>
          <w:szCs w:val="24"/>
        </w:rPr>
        <w:t>Нижегородской области</w:t>
      </w:r>
    </w:p>
    <w:p w:rsidR="00750CCE" w:rsidRPr="00215D56" w:rsidRDefault="007D4E7E" w:rsidP="00750CCE">
      <w:pPr>
        <w:ind w:firstLine="709"/>
        <w:jc w:val="right"/>
        <w:rPr>
          <w:rFonts w:ascii="Times New Roman" w:hAnsi="Times New Roman" w:cs="Times New Roman"/>
          <w:sz w:val="24"/>
          <w:szCs w:val="24"/>
        </w:rPr>
      </w:pPr>
      <w:r>
        <w:rPr>
          <w:rFonts w:ascii="Times New Roman" w:hAnsi="Times New Roman" w:cs="Times New Roman"/>
          <w:sz w:val="24"/>
          <w:szCs w:val="24"/>
        </w:rPr>
        <w:t>От 16.01.2026 № 4</w:t>
      </w:r>
    </w:p>
    <w:p w:rsidR="00750CCE" w:rsidRPr="00215D56" w:rsidRDefault="00750CCE" w:rsidP="00750CCE">
      <w:pPr>
        <w:ind w:firstLine="709"/>
        <w:jc w:val="right"/>
        <w:rPr>
          <w:rFonts w:ascii="Times New Roman" w:hAnsi="Times New Roman" w:cs="Times New Roman"/>
          <w:sz w:val="24"/>
          <w:szCs w:val="24"/>
        </w:rPr>
      </w:pPr>
    </w:p>
    <w:p w:rsidR="00750CCE" w:rsidRDefault="00750CCE" w:rsidP="00750CCE">
      <w:pPr>
        <w:ind w:firstLine="709"/>
        <w:jc w:val="right"/>
        <w:rPr>
          <w:sz w:val="24"/>
          <w:szCs w:val="24"/>
        </w:rPr>
      </w:pPr>
    </w:p>
    <w:p w:rsidR="00750CCE" w:rsidRDefault="00750CCE" w:rsidP="00750CCE">
      <w:pPr>
        <w:ind w:firstLine="709"/>
        <w:jc w:val="right"/>
        <w:rPr>
          <w:sz w:val="24"/>
          <w:szCs w:val="24"/>
        </w:rPr>
      </w:pPr>
    </w:p>
    <w:p w:rsidR="00750CCE" w:rsidRDefault="00750CCE" w:rsidP="00750CCE">
      <w:pPr>
        <w:ind w:firstLine="709"/>
        <w:jc w:val="center"/>
        <w:rPr>
          <w:b/>
          <w:bCs/>
          <w:sz w:val="28"/>
          <w:szCs w:val="28"/>
        </w:rPr>
      </w:pPr>
    </w:p>
    <w:p w:rsidR="00750CCE" w:rsidRDefault="00750CCE" w:rsidP="00750CCE">
      <w:pPr>
        <w:ind w:firstLine="709"/>
        <w:jc w:val="center"/>
        <w:rPr>
          <w:b/>
          <w:bCs/>
          <w:szCs w:val="28"/>
        </w:rPr>
      </w:pPr>
    </w:p>
    <w:p w:rsidR="00750CCE" w:rsidRDefault="00750CCE" w:rsidP="00750CCE">
      <w:pPr>
        <w:ind w:firstLine="709"/>
        <w:jc w:val="center"/>
        <w:rPr>
          <w:b/>
          <w:bCs/>
          <w:szCs w:val="28"/>
        </w:rPr>
      </w:pPr>
    </w:p>
    <w:p w:rsidR="00750CCE" w:rsidRDefault="00750CCE" w:rsidP="00750CCE">
      <w:pPr>
        <w:ind w:firstLine="709"/>
        <w:jc w:val="center"/>
        <w:rPr>
          <w:b/>
          <w:bCs/>
          <w:szCs w:val="28"/>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C10EBC" w:rsidRDefault="00750CCE" w:rsidP="00750CCE">
      <w:pPr>
        <w:ind w:firstLine="709"/>
        <w:jc w:val="center"/>
        <w:rPr>
          <w:rFonts w:ascii="Times New Roman" w:hAnsi="Times New Roman" w:cs="Times New Roman"/>
          <w:b/>
          <w:bCs/>
          <w:sz w:val="32"/>
          <w:szCs w:val="32"/>
        </w:rPr>
      </w:pPr>
      <w:r w:rsidRPr="00C10EBC">
        <w:rPr>
          <w:rFonts w:ascii="Times New Roman" w:hAnsi="Times New Roman" w:cs="Times New Roman"/>
          <w:b/>
          <w:bCs/>
          <w:sz w:val="32"/>
          <w:szCs w:val="32"/>
        </w:rPr>
        <w:t>Устав</w:t>
      </w:r>
    </w:p>
    <w:p w:rsidR="00750CCE" w:rsidRPr="00C10EBC" w:rsidRDefault="00750CCE" w:rsidP="00750CCE">
      <w:pPr>
        <w:ind w:firstLine="709"/>
        <w:jc w:val="center"/>
        <w:rPr>
          <w:rFonts w:ascii="Times New Roman" w:hAnsi="Times New Roman" w:cs="Times New Roman"/>
          <w:b/>
          <w:bCs/>
          <w:sz w:val="32"/>
          <w:szCs w:val="32"/>
        </w:rPr>
      </w:pPr>
      <w:r w:rsidRPr="00C10EBC">
        <w:rPr>
          <w:rFonts w:ascii="Times New Roman" w:hAnsi="Times New Roman" w:cs="Times New Roman"/>
          <w:b/>
          <w:bCs/>
          <w:sz w:val="32"/>
          <w:szCs w:val="32"/>
        </w:rPr>
        <w:t xml:space="preserve">Муниципального бюджетного учреждения культуры </w:t>
      </w:r>
    </w:p>
    <w:p w:rsidR="00750CCE" w:rsidRPr="00C10EBC" w:rsidRDefault="00750CCE" w:rsidP="00750CCE">
      <w:pPr>
        <w:ind w:firstLine="709"/>
        <w:jc w:val="center"/>
        <w:rPr>
          <w:rFonts w:ascii="Times New Roman" w:hAnsi="Times New Roman" w:cs="Times New Roman"/>
          <w:b/>
          <w:bCs/>
          <w:sz w:val="32"/>
          <w:szCs w:val="32"/>
        </w:rPr>
      </w:pPr>
      <w:r w:rsidRPr="00C10EBC">
        <w:rPr>
          <w:rFonts w:ascii="Times New Roman" w:hAnsi="Times New Roman" w:cs="Times New Roman"/>
          <w:b/>
          <w:bCs/>
          <w:sz w:val="32"/>
          <w:szCs w:val="32"/>
        </w:rPr>
        <w:t>«</w:t>
      </w:r>
      <w:proofErr w:type="gramStart"/>
      <w:r w:rsidRPr="00C10EBC">
        <w:rPr>
          <w:rFonts w:ascii="Times New Roman" w:hAnsi="Times New Roman" w:cs="Times New Roman"/>
          <w:b/>
          <w:bCs/>
          <w:sz w:val="32"/>
          <w:szCs w:val="32"/>
        </w:rPr>
        <w:t>Кино-культурный</w:t>
      </w:r>
      <w:proofErr w:type="gramEnd"/>
      <w:r w:rsidRPr="00C10EBC">
        <w:rPr>
          <w:rFonts w:ascii="Times New Roman" w:hAnsi="Times New Roman" w:cs="Times New Roman"/>
          <w:b/>
          <w:bCs/>
          <w:sz w:val="32"/>
          <w:szCs w:val="32"/>
        </w:rPr>
        <w:t xml:space="preserve"> и молодежный центр «Лира»</w:t>
      </w: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Default="00750CCE"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Default="00C10EBC" w:rsidP="00750CCE">
      <w:pPr>
        <w:ind w:firstLine="709"/>
        <w:jc w:val="center"/>
        <w:rPr>
          <w:rFonts w:ascii="Times New Roman" w:hAnsi="Times New Roman" w:cs="Times New Roman"/>
          <w:b/>
          <w:bCs/>
          <w:sz w:val="24"/>
          <w:szCs w:val="24"/>
        </w:rPr>
      </w:pPr>
    </w:p>
    <w:p w:rsidR="00C10EBC" w:rsidRPr="002802E7" w:rsidRDefault="00C10EBC"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b/>
          <w:bCs/>
          <w:sz w:val="24"/>
          <w:szCs w:val="24"/>
        </w:rPr>
      </w:pPr>
    </w:p>
    <w:p w:rsidR="00750CCE" w:rsidRPr="002802E7" w:rsidRDefault="00750CCE" w:rsidP="00750CCE">
      <w:pPr>
        <w:ind w:firstLine="709"/>
        <w:jc w:val="center"/>
        <w:rPr>
          <w:rFonts w:ascii="Times New Roman" w:hAnsi="Times New Roman" w:cs="Times New Roman"/>
          <w:sz w:val="24"/>
          <w:szCs w:val="24"/>
        </w:rPr>
      </w:pPr>
      <w:r w:rsidRPr="002802E7">
        <w:rPr>
          <w:rFonts w:ascii="Times New Roman" w:hAnsi="Times New Roman" w:cs="Times New Roman"/>
          <w:sz w:val="24"/>
          <w:szCs w:val="24"/>
        </w:rPr>
        <w:t>с.Б</w:t>
      </w:r>
      <w:r w:rsidR="00C21F5B">
        <w:rPr>
          <w:rFonts w:ascii="Times New Roman" w:hAnsi="Times New Roman" w:cs="Times New Roman"/>
          <w:sz w:val="24"/>
          <w:szCs w:val="24"/>
        </w:rPr>
        <w:t xml:space="preserve">ольшое </w:t>
      </w:r>
      <w:r w:rsidRPr="002802E7">
        <w:rPr>
          <w:rFonts w:ascii="Times New Roman" w:hAnsi="Times New Roman" w:cs="Times New Roman"/>
          <w:sz w:val="24"/>
          <w:szCs w:val="24"/>
        </w:rPr>
        <w:t>Болдино</w:t>
      </w:r>
    </w:p>
    <w:p w:rsidR="00750CCE" w:rsidRPr="002802E7" w:rsidRDefault="00750CCE" w:rsidP="00750CCE">
      <w:pPr>
        <w:ind w:firstLine="709"/>
        <w:jc w:val="center"/>
        <w:rPr>
          <w:rFonts w:ascii="Times New Roman" w:hAnsi="Times New Roman" w:cs="Times New Roman"/>
          <w:sz w:val="24"/>
          <w:szCs w:val="24"/>
        </w:rPr>
      </w:pPr>
      <w:r w:rsidRPr="002802E7">
        <w:rPr>
          <w:rFonts w:ascii="Times New Roman" w:hAnsi="Times New Roman" w:cs="Times New Roman"/>
          <w:sz w:val="24"/>
          <w:szCs w:val="24"/>
        </w:rPr>
        <w:t>Нижегородская область</w:t>
      </w:r>
    </w:p>
    <w:p w:rsidR="00750CCE" w:rsidRPr="002802E7" w:rsidRDefault="00750CCE" w:rsidP="00750CCE">
      <w:pPr>
        <w:ind w:firstLine="709"/>
        <w:jc w:val="center"/>
        <w:rPr>
          <w:rFonts w:ascii="Times New Roman" w:hAnsi="Times New Roman" w:cs="Times New Roman"/>
          <w:sz w:val="24"/>
          <w:szCs w:val="24"/>
        </w:rPr>
      </w:pPr>
      <w:r w:rsidRPr="002802E7">
        <w:rPr>
          <w:rFonts w:ascii="Times New Roman" w:hAnsi="Times New Roman" w:cs="Times New Roman"/>
          <w:sz w:val="24"/>
          <w:szCs w:val="24"/>
        </w:rPr>
        <w:t>202</w:t>
      </w:r>
      <w:r w:rsidR="000C59E9">
        <w:rPr>
          <w:rFonts w:ascii="Times New Roman" w:hAnsi="Times New Roman" w:cs="Times New Roman"/>
          <w:sz w:val="24"/>
          <w:szCs w:val="24"/>
        </w:rPr>
        <w:t>6</w:t>
      </w:r>
      <w:r w:rsidRPr="002802E7">
        <w:rPr>
          <w:rFonts w:ascii="Times New Roman" w:hAnsi="Times New Roman" w:cs="Times New Roman"/>
          <w:sz w:val="24"/>
          <w:szCs w:val="24"/>
        </w:rPr>
        <w:t xml:space="preserve"> год</w:t>
      </w:r>
    </w:p>
    <w:p w:rsidR="00750CCE" w:rsidRPr="002802E7" w:rsidRDefault="00750CCE" w:rsidP="00750CCE">
      <w:pPr>
        <w:pStyle w:val="a5"/>
        <w:ind w:left="1069"/>
        <w:rPr>
          <w:rFonts w:ascii="Times New Roman" w:hAnsi="Times New Roman" w:cs="Times New Roman"/>
          <w:sz w:val="24"/>
          <w:szCs w:val="24"/>
        </w:rPr>
      </w:pPr>
    </w:p>
    <w:p w:rsidR="002802E7" w:rsidRPr="002802E7" w:rsidRDefault="002802E7" w:rsidP="00750CCE">
      <w:pPr>
        <w:pStyle w:val="a5"/>
        <w:ind w:left="1069"/>
        <w:jc w:val="center"/>
        <w:rPr>
          <w:rFonts w:ascii="Times New Roman" w:hAnsi="Times New Roman" w:cs="Times New Roman"/>
          <w:sz w:val="24"/>
          <w:szCs w:val="24"/>
        </w:rPr>
      </w:pPr>
    </w:p>
    <w:p w:rsidR="00750CCE" w:rsidRPr="002802E7" w:rsidRDefault="00750CCE" w:rsidP="00750CCE">
      <w:pPr>
        <w:pStyle w:val="a5"/>
        <w:ind w:left="1069"/>
        <w:jc w:val="center"/>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1. Общие положения</w:t>
      </w:r>
    </w:p>
    <w:p w:rsidR="00750CCE" w:rsidRPr="002802E7" w:rsidRDefault="00750CCE" w:rsidP="00750CCE">
      <w:pPr>
        <w:pStyle w:val="a5"/>
        <w:ind w:left="1069"/>
        <w:rPr>
          <w:rFonts w:ascii="Times New Roman" w:hAnsi="Times New Roman" w:cs="Times New Roman"/>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1.1. Муниципальное бюджетное учреждение культуры «Кино-культурный и </w:t>
      </w:r>
      <w:r w:rsidRPr="00183143">
        <w:rPr>
          <w:rFonts w:ascii="Times New Roman" w:hAnsi="Times New Roman" w:cs="Times New Roman"/>
          <w:sz w:val="24"/>
          <w:szCs w:val="24"/>
        </w:rPr>
        <w:t>молод</w:t>
      </w:r>
      <w:r w:rsidR="00183143">
        <w:rPr>
          <w:rFonts w:ascii="Times New Roman" w:hAnsi="Times New Roman" w:cs="Times New Roman"/>
          <w:sz w:val="24"/>
          <w:szCs w:val="24"/>
        </w:rPr>
        <w:t>е</w:t>
      </w:r>
      <w:r w:rsidRPr="00183143">
        <w:rPr>
          <w:rFonts w:ascii="Times New Roman" w:hAnsi="Times New Roman" w:cs="Times New Roman"/>
          <w:sz w:val="24"/>
          <w:szCs w:val="24"/>
        </w:rPr>
        <w:t>жный</w:t>
      </w:r>
      <w:r w:rsidRPr="002802E7">
        <w:rPr>
          <w:rFonts w:ascii="Times New Roman" w:hAnsi="Times New Roman" w:cs="Times New Roman"/>
          <w:sz w:val="24"/>
          <w:szCs w:val="24"/>
        </w:rPr>
        <w:t xml:space="preserve"> центр «Лира» (далее </w:t>
      </w:r>
      <w:proofErr w:type="gramStart"/>
      <w:r w:rsidRPr="002802E7">
        <w:rPr>
          <w:rFonts w:ascii="Times New Roman" w:hAnsi="Times New Roman" w:cs="Times New Roman"/>
          <w:sz w:val="24"/>
          <w:szCs w:val="24"/>
        </w:rPr>
        <w:t>–Б</w:t>
      </w:r>
      <w:proofErr w:type="gramEnd"/>
      <w:r w:rsidRPr="002802E7">
        <w:rPr>
          <w:rFonts w:ascii="Times New Roman" w:hAnsi="Times New Roman" w:cs="Times New Roman"/>
          <w:sz w:val="24"/>
          <w:szCs w:val="24"/>
        </w:rPr>
        <w:t xml:space="preserve">юджетное учреждение), создано в соответствии с Федеральным законом от 12.01.1996 №7-ФЗ «О некоммерческих организациях», на основании постановления администрации Большеболдинского муниципального округа от 14.10.2025 №527 «О создании </w:t>
      </w:r>
      <w:r w:rsidR="002802E7">
        <w:rPr>
          <w:rFonts w:ascii="Times New Roman" w:hAnsi="Times New Roman" w:cs="Times New Roman"/>
          <w:sz w:val="24"/>
          <w:szCs w:val="24"/>
        </w:rPr>
        <w:t>М</w:t>
      </w:r>
      <w:r w:rsidRPr="002802E7">
        <w:rPr>
          <w:rFonts w:ascii="Times New Roman" w:hAnsi="Times New Roman" w:cs="Times New Roman"/>
          <w:sz w:val="24"/>
          <w:szCs w:val="24"/>
        </w:rPr>
        <w:t>униципального бюджетного учреждения культуры «Кино-культурный и молодежный центр «Лира»</w:t>
      </w:r>
      <w:r w:rsidR="002802E7">
        <w:rPr>
          <w:rFonts w:ascii="Times New Roman" w:hAnsi="Times New Roman" w:cs="Times New Roman"/>
          <w:sz w:val="24"/>
          <w:szCs w:val="24"/>
        </w:rPr>
        <w:t xml:space="preserve"> путем выделения из состава Муниципального автономного учреждения культуры «</w:t>
      </w:r>
      <w:proofErr w:type="spellStart"/>
      <w:r w:rsidR="00040905">
        <w:rPr>
          <w:rFonts w:ascii="Times New Roman" w:hAnsi="Times New Roman" w:cs="Times New Roman"/>
          <w:sz w:val="24"/>
          <w:szCs w:val="24"/>
        </w:rPr>
        <w:t>Большеболдинский</w:t>
      </w:r>
      <w:proofErr w:type="spellEnd"/>
      <w:r w:rsidR="00040905">
        <w:rPr>
          <w:rFonts w:ascii="Times New Roman" w:hAnsi="Times New Roman" w:cs="Times New Roman"/>
          <w:sz w:val="24"/>
          <w:szCs w:val="24"/>
        </w:rPr>
        <w:t xml:space="preserve"> культурно-досуговый центр»</w:t>
      </w:r>
      <w:r w:rsidRPr="002802E7">
        <w:rPr>
          <w:rFonts w:ascii="Times New Roman" w:hAnsi="Times New Roman" w:cs="Times New Roman"/>
          <w:sz w:val="24"/>
          <w:szCs w:val="24"/>
        </w:rPr>
        <w:t xml:space="preserve">. </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1.2. Полное наименование Учреждения на русском языке:</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Муниципальное бюджетное учреждение культуры «</w:t>
      </w:r>
      <w:proofErr w:type="gramStart"/>
      <w:r w:rsidRPr="002802E7">
        <w:rPr>
          <w:rFonts w:ascii="Times New Roman" w:hAnsi="Times New Roman" w:cs="Times New Roman"/>
          <w:sz w:val="24"/>
          <w:szCs w:val="24"/>
        </w:rPr>
        <w:t>Кино-культурный</w:t>
      </w:r>
      <w:proofErr w:type="gramEnd"/>
      <w:r w:rsidRPr="002802E7">
        <w:rPr>
          <w:rFonts w:ascii="Times New Roman" w:hAnsi="Times New Roman" w:cs="Times New Roman"/>
          <w:sz w:val="24"/>
          <w:szCs w:val="24"/>
        </w:rPr>
        <w:t xml:space="preserve"> и молод</w:t>
      </w:r>
      <w:r w:rsidR="002049E6">
        <w:rPr>
          <w:rFonts w:ascii="Times New Roman" w:hAnsi="Times New Roman" w:cs="Times New Roman"/>
          <w:sz w:val="24"/>
          <w:szCs w:val="24"/>
        </w:rPr>
        <w:t>е</w:t>
      </w:r>
      <w:r w:rsidRPr="002802E7">
        <w:rPr>
          <w:rFonts w:ascii="Times New Roman" w:hAnsi="Times New Roman" w:cs="Times New Roman"/>
          <w:sz w:val="24"/>
          <w:szCs w:val="24"/>
        </w:rPr>
        <w:t>жный центр «Лира».</w:t>
      </w:r>
    </w:p>
    <w:p w:rsidR="00750CCE" w:rsidRPr="002802E7" w:rsidRDefault="00750CCE" w:rsidP="00750CCE">
      <w:pPr>
        <w:pStyle w:val="a5"/>
        <w:ind w:left="0" w:firstLine="567"/>
        <w:jc w:val="both"/>
        <w:rPr>
          <w:rFonts w:ascii="Times New Roman" w:hAnsi="Times New Roman" w:cs="Times New Roman"/>
          <w:sz w:val="24"/>
          <w:szCs w:val="24"/>
          <w:lang w:val="en-US"/>
        </w:rPr>
      </w:pPr>
      <w:r w:rsidRPr="002802E7">
        <w:rPr>
          <w:rFonts w:ascii="Times New Roman" w:hAnsi="Times New Roman" w:cs="Times New Roman"/>
          <w:sz w:val="24"/>
          <w:szCs w:val="24"/>
        </w:rPr>
        <w:t>Полноенаименованиенаанглийскомязыке</w:t>
      </w:r>
      <w:r w:rsidRPr="002802E7">
        <w:rPr>
          <w:rFonts w:ascii="Times New Roman" w:hAnsi="Times New Roman" w:cs="Times New Roman"/>
          <w:sz w:val="24"/>
          <w:szCs w:val="24"/>
          <w:lang w:val="en-US"/>
        </w:rPr>
        <w:t>:</w:t>
      </w:r>
      <w:r w:rsidRPr="002802E7">
        <w:rPr>
          <w:rFonts w:ascii="Times New Roman" w:hAnsi="Times New Roman" w:cs="Times New Roman"/>
          <w:color w:val="000000"/>
          <w:sz w:val="24"/>
          <w:szCs w:val="24"/>
          <w:lang w:val="en-US"/>
        </w:rPr>
        <w:t xml:space="preserve"> Municipal Budgetary Institution of Culture "Cinema, Culture, and Youth Center "Lira"</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Сокращенное наименование на русском языке: МБУК «ККМЦ Лира», либо МБУК «Лира»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1.3.Местонахождение, юридический и почтовый адрес учреждения: 607940, Нижегородская область, </w:t>
      </w:r>
      <w:r w:rsidR="00040905" w:rsidRPr="00183143">
        <w:rPr>
          <w:rFonts w:ascii="Times New Roman" w:hAnsi="Times New Roman" w:cs="Times New Roman"/>
          <w:sz w:val="24"/>
          <w:szCs w:val="24"/>
        </w:rPr>
        <w:t>муниципальный округ Большеболдинский</w:t>
      </w:r>
      <w:r w:rsidR="00040905">
        <w:rPr>
          <w:rFonts w:ascii="Times New Roman" w:hAnsi="Times New Roman" w:cs="Times New Roman"/>
          <w:sz w:val="24"/>
          <w:szCs w:val="24"/>
        </w:rPr>
        <w:t xml:space="preserve">, </w:t>
      </w:r>
      <w:r w:rsidRPr="002802E7">
        <w:rPr>
          <w:rFonts w:ascii="Times New Roman" w:hAnsi="Times New Roman" w:cs="Times New Roman"/>
          <w:sz w:val="24"/>
          <w:szCs w:val="24"/>
        </w:rPr>
        <w:t>с. Большое Болдино, ул. Кооперативная, д.7</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1.4.Муниципальное бюджетное учреждение культуры «Кин</w:t>
      </w:r>
      <w:proofErr w:type="gramStart"/>
      <w:r w:rsidRPr="002802E7">
        <w:rPr>
          <w:rFonts w:ascii="Times New Roman" w:hAnsi="Times New Roman" w:cs="Times New Roman"/>
          <w:sz w:val="24"/>
          <w:szCs w:val="24"/>
        </w:rPr>
        <w:t>о-</w:t>
      </w:r>
      <w:proofErr w:type="gramEnd"/>
      <w:r w:rsidRPr="002802E7">
        <w:rPr>
          <w:rFonts w:ascii="Times New Roman" w:hAnsi="Times New Roman" w:cs="Times New Roman"/>
          <w:sz w:val="24"/>
          <w:szCs w:val="24"/>
        </w:rPr>
        <w:t xml:space="preserve"> культурный и молодежный центр «Лира» является юридическим лицом, имеет самостоятельный баланс, счета, круглую печать с полным наименованием на русском и английском языке, бланки и штампы со своим наименованием, может иметь эмблему и другие средства индивидуализации, утвержденные в установленном порядке.</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Бюджетное учреждение приобретает права юридического лица с момента егогосударственной регистрации.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1.5.Организационно-правовая форма: Муниципальное бюджетное учреждение.</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1.6. Бюджетное учреждение является некоммерческой организацией.</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Бюджетное учреждение вправе открывать расчетные счета в территориальных органах Федерального казначейства и</w:t>
      </w:r>
      <w:r w:rsidR="00E807E0">
        <w:rPr>
          <w:rFonts w:ascii="Times New Roman" w:hAnsi="Times New Roman" w:cs="Times New Roman"/>
          <w:sz w:val="24"/>
          <w:szCs w:val="24"/>
        </w:rPr>
        <w:t>(</w:t>
      </w:r>
      <w:r w:rsidRPr="002802E7">
        <w:rPr>
          <w:rFonts w:ascii="Times New Roman" w:hAnsi="Times New Roman" w:cs="Times New Roman"/>
          <w:sz w:val="24"/>
          <w:szCs w:val="24"/>
        </w:rPr>
        <w:t>или) кредитных организациях.</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1.7.Учредителем и собственником Бюджетного учреждения является Большеболдинский муниципальный округ Нижегородской области, от имени которого выступает </w:t>
      </w:r>
      <w:bookmarkStart w:id="0" w:name="_Hlk210942097"/>
      <w:r w:rsidRPr="002802E7">
        <w:rPr>
          <w:rFonts w:ascii="Times New Roman" w:hAnsi="Times New Roman" w:cs="Times New Roman"/>
          <w:sz w:val="24"/>
          <w:szCs w:val="24"/>
        </w:rPr>
        <w:t xml:space="preserve">администрация Большеболдинского муниципального округа </w:t>
      </w:r>
      <w:bookmarkEnd w:id="0"/>
      <w:r w:rsidRPr="002802E7">
        <w:rPr>
          <w:rFonts w:ascii="Times New Roman" w:hAnsi="Times New Roman" w:cs="Times New Roman"/>
          <w:sz w:val="24"/>
          <w:szCs w:val="24"/>
        </w:rPr>
        <w:t>(далее -</w:t>
      </w:r>
      <w:r w:rsidR="00183143">
        <w:rPr>
          <w:rFonts w:ascii="Times New Roman" w:hAnsi="Times New Roman" w:cs="Times New Roman"/>
          <w:sz w:val="24"/>
          <w:szCs w:val="24"/>
        </w:rPr>
        <w:t xml:space="preserve"> </w:t>
      </w:r>
      <w:r w:rsidRPr="002802E7">
        <w:rPr>
          <w:rFonts w:ascii="Times New Roman" w:hAnsi="Times New Roman" w:cs="Times New Roman"/>
          <w:sz w:val="24"/>
          <w:szCs w:val="24"/>
        </w:rPr>
        <w:t>Учредитель).</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1.8. Координация и регулирование деятельности Учреждения осуществляется администрацией Большеболдинского муниципального округа.</w:t>
      </w:r>
    </w:p>
    <w:p w:rsidR="00750CCE" w:rsidRPr="002802E7" w:rsidRDefault="00750CCE" w:rsidP="00750CCE">
      <w:pPr>
        <w:pStyle w:val="a5"/>
        <w:ind w:left="0" w:firstLine="567"/>
        <w:jc w:val="both"/>
        <w:rPr>
          <w:rFonts w:ascii="Times New Roman" w:hAnsi="Times New Roman" w:cs="Times New Roman"/>
          <w:color w:val="000000" w:themeColor="text1"/>
          <w:sz w:val="24"/>
          <w:szCs w:val="24"/>
        </w:rPr>
      </w:pPr>
      <w:r w:rsidRPr="002802E7">
        <w:rPr>
          <w:rFonts w:ascii="Times New Roman" w:hAnsi="Times New Roman" w:cs="Times New Roman"/>
          <w:color w:val="000000" w:themeColor="text1"/>
          <w:sz w:val="24"/>
          <w:szCs w:val="24"/>
        </w:rPr>
        <w:t>1.9. Бюджетное учреждение создано без ограничения срока действия.</w:t>
      </w:r>
    </w:p>
    <w:p w:rsidR="00750CCE" w:rsidRPr="002802E7" w:rsidRDefault="00750CCE" w:rsidP="00750CCE">
      <w:pPr>
        <w:pStyle w:val="a5"/>
        <w:ind w:left="0" w:firstLine="567"/>
        <w:jc w:val="both"/>
        <w:rPr>
          <w:rFonts w:ascii="Times New Roman" w:hAnsi="Times New Roman" w:cs="Times New Roman"/>
          <w:color w:val="000000" w:themeColor="text1"/>
          <w:sz w:val="24"/>
          <w:szCs w:val="24"/>
        </w:rPr>
      </w:pPr>
      <w:r w:rsidRPr="002802E7">
        <w:rPr>
          <w:rFonts w:ascii="Times New Roman" w:eastAsia="Times New Roman" w:hAnsi="Times New Roman" w:cs="Times New Roman"/>
          <w:color w:val="000000" w:themeColor="text1"/>
          <w:sz w:val="24"/>
          <w:szCs w:val="24"/>
          <w:lang w:eastAsia="ru-RU"/>
        </w:rPr>
        <w:t>1.10. Бюджетное учреждение от своего имени может приобретать и осуществлять</w:t>
      </w:r>
    </w:p>
    <w:p w:rsidR="00750CCE" w:rsidRPr="002802E7" w:rsidRDefault="00750CCE" w:rsidP="00750CCE">
      <w:pPr>
        <w:shd w:val="clear" w:color="auto" w:fill="FFFFFF"/>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 xml:space="preserve">имущественные и личные неимущественные права, </w:t>
      </w:r>
      <w:proofErr w:type="gramStart"/>
      <w:r w:rsidRPr="002802E7">
        <w:rPr>
          <w:rFonts w:ascii="Times New Roman" w:eastAsia="Times New Roman" w:hAnsi="Times New Roman" w:cs="Times New Roman"/>
          <w:color w:val="000000" w:themeColor="text1"/>
          <w:sz w:val="24"/>
          <w:szCs w:val="24"/>
          <w:lang w:eastAsia="ru-RU"/>
        </w:rPr>
        <w:t>нести обязанности</w:t>
      </w:r>
      <w:proofErr w:type="gramEnd"/>
      <w:r w:rsidRPr="002802E7">
        <w:rPr>
          <w:rFonts w:ascii="Times New Roman" w:eastAsia="Times New Roman" w:hAnsi="Times New Roman" w:cs="Times New Roman"/>
          <w:color w:val="000000" w:themeColor="text1"/>
          <w:sz w:val="24"/>
          <w:szCs w:val="24"/>
          <w:lang w:eastAsia="ru-RU"/>
        </w:rPr>
        <w:t>, быть истцом и ответчиком в суде в соответствии с действующим законодательством Российской Федерации.</w:t>
      </w:r>
    </w:p>
    <w:p w:rsidR="00750CCE" w:rsidRPr="002802E7" w:rsidRDefault="00750CCE" w:rsidP="00750CCE">
      <w:pPr>
        <w:shd w:val="clear" w:color="auto" w:fill="FFFFFF"/>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 xml:space="preserve">         1.11. В своей деятельности Бюджетное учреждение руководствуется Конституцией</w:t>
      </w:r>
    </w:p>
    <w:p w:rsidR="00750CCE" w:rsidRPr="002802E7" w:rsidRDefault="00750CCE" w:rsidP="00750CCE">
      <w:pPr>
        <w:shd w:val="clear" w:color="auto" w:fill="FFFFFF"/>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Российской Федерации, законодательными актами Российской Федерации, Нижегородской области, нормативно-правовыми актами администрации Большеболдинского муниципального округа и настоящим Уставом.</w:t>
      </w:r>
    </w:p>
    <w:p w:rsidR="00750CCE" w:rsidRPr="002802E7" w:rsidRDefault="00750CCE" w:rsidP="00750CCE">
      <w:pPr>
        <w:shd w:val="clear" w:color="auto" w:fill="FFFFFF"/>
        <w:jc w:val="both"/>
        <w:rPr>
          <w:rFonts w:ascii="Times New Roman" w:eastAsia="Times New Roman" w:hAnsi="Times New Roman" w:cs="Times New Roman"/>
          <w:color w:val="000000" w:themeColor="text1"/>
          <w:sz w:val="24"/>
          <w:szCs w:val="24"/>
          <w:lang w:eastAsia="ru-RU"/>
        </w:rPr>
      </w:pPr>
      <w:r w:rsidRPr="002802E7">
        <w:rPr>
          <w:rFonts w:ascii="Times New Roman" w:hAnsi="Times New Roman" w:cs="Times New Roman"/>
          <w:color w:val="000000" w:themeColor="text1"/>
          <w:sz w:val="24"/>
          <w:szCs w:val="24"/>
        </w:rPr>
        <w:t xml:space="preserve">1.12. </w:t>
      </w:r>
      <w:r w:rsidRPr="002802E7">
        <w:rPr>
          <w:rFonts w:ascii="Times New Roman" w:eastAsia="Times New Roman" w:hAnsi="Times New Roman" w:cs="Times New Roman"/>
          <w:color w:val="000000" w:themeColor="text1"/>
          <w:sz w:val="24"/>
          <w:szCs w:val="24"/>
          <w:lang w:eastAsia="ru-RU"/>
        </w:rPr>
        <w:t xml:space="preserve">Бюджетное учреждение отвечает по своим обязательствам находящимися в его распоряжении денежными средствами, а также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w:t>
      </w:r>
    </w:p>
    <w:p w:rsidR="00750CCE" w:rsidRPr="002802E7" w:rsidRDefault="00750CCE" w:rsidP="00750CCE">
      <w:pPr>
        <w:shd w:val="clear" w:color="auto" w:fill="FFFFFF"/>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 xml:space="preserve">    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w:t>
      </w:r>
    </w:p>
    <w:p w:rsidR="00750CCE" w:rsidRPr="002802E7" w:rsidRDefault="00750CCE" w:rsidP="00750CCE">
      <w:pPr>
        <w:shd w:val="clear" w:color="auto" w:fill="FFFFFF"/>
        <w:ind w:firstLine="284"/>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Бюджетное учреждение не отвеча</w:t>
      </w:r>
      <w:r w:rsidR="00E807E0">
        <w:rPr>
          <w:rFonts w:ascii="Times New Roman" w:eastAsia="Times New Roman" w:hAnsi="Times New Roman" w:cs="Times New Roman"/>
          <w:color w:val="000000" w:themeColor="text1"/>
          <w:sz w:val="24"/>
          <w:szCs w:val="24"/>
          <w:lang w:eastAsia="ru-RU"/>
        </w:rPr>
        <w:t>ет</w:t>
      </w:r>
      <w:r w:rsidRPr="002802E7">
        <w:rPr>
          <w:rFonts w:ascii="Times New Roman" w:eastAsia="Times New Roman" w:hAnsi="Times New Roman" w:cs="Times New Roman"/>
          <w:color w:val="000000" w:themeColor="text1"/>
          <w:sz w:val="24"/>
          <w:szCs w:val="24"/>
          <w:lang w:eastAsia="ru-RU"/>
        </w:rPr>
        <w:t xml:space="preserve"> по обязательствам собственников имущества.</w:t>
      </w:r>
    </w:p>
    <w:p w:rsidR="00750CCE" w:rsidRPr="002802E7" w:rsidRDefault="00750CCE" w:rsidP="00750CCE">
      <w:pPr>
        <w:shd w:val="clear" w:color="auto" w:fill="FFFFFF"/>
        <w:ind w:firstLine="709"/>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1.13.Учреждение с согласия Учредителя может создавать филиалы и</w:t>
      </w:r>
    </w:p>
    <w:p w:rsidR="00750CCE" w:rsidRPr="002802E7" w:rsidRDefault="00750CCE" w:rsidP="00750CCE">
      <w:pPr>
        <w:shd w:val="clear" w:color="auto" w:fill="FFFFFF"/>
        <w:jc w:val="both"/>
        <w:rPr>
          <w:rFonts w:ascii="Times New Roman" w:eastAsia="Times New Roman" w:hAnsi="Times New Roman" w:cs="Times New Roman"/>
          <w:color w:val="000000" w:themeColor="text1"/>
          <w:sz w:val="24"/>
          <w:szCs w:val="24"/>
          <w:lang w:eastAsia="ru-RU"/>
        </w:rPr>
      </w:pPr>
      <w:r w:rsidRPr="002802E7">
        <w:rPr>
          <w:rFonts w:ascii="Times New Roman" w:eastAsia="Times New Roman" w:hAnsi="Times New Roman" w:cs="Times New Roman"/>
          <w:color w:val="000000" w:themeColor="text1"/>
          <w:sz w:val="24"/>
          <w:szCs w:val="24"/>
          <w:lang w:eastAsia="ru-RU"/>
        </w:rPr>
        <w:t>отделения, структурные подразделения, места оказания услуг, которые не являются юридическими лицами и действуют на основании утвержденных положений.</w:t>
      </w:r>
    </w:p>
    <w:p w:rsidR="00750CCE" w:rsidRPr="002802E7" w:rsidRDefault="00750CCE" w:rsidP="00750CCE">
      <w:pPr>
        <w:ind w:firstLine="709"/>
        <w:jc w:val="both"/>
        <w:rPr>
          <w:rFonts w:ascii="Times New Roman" w:hAnsi="Times New Roman" w:cs="Times New Roman"/>
          <w:sz w:val="24"/>
          <w:szCs w:val="24"/>
        </w:rPr>
      </w:pPr>
      <w:r w:rsidRPr="002802E7">
        <w:rPr>
          <w:rFonts w:ascii="Times New Roman" w:hAnsi="Times New Roman" w:cs="Times New Roman"/>
          <w:sz w:val="24"/>
          <w:szCs w:val="24"/>
        </w:rPr>
        <w:lastRenderedPageBreak/>
        <w:t>1.14.В состав Бюджетного учреждения входят следующие структурные подразделения:</w:t>
      </w:r>
    </w:p>
    <w:p w:rsidR="00750CCE" w:rsidRPr="002802E7" w:rsidRDefault="00750CCE" w:rsidP="00750CCE">
      <w:pPr>
        <w:pStyle w:val="a5"/>
        <w:ind w:left="0" w:firstLine="1134"/>
        <w:jc w:val="both"/>
        <w:rPr>
          <w:rFonts w:ascii="Times New Roman" w:hAnsi="Times New Roman" w:cs="Times New Roman"/>
          <w:sz w:val="24"/>
          <w:szCs w:val="24"/>
        </w:rPr>
      </w:pPr>
      <w:r w:rsidRPr="002802E7">
        <w:rPr>
          <w:rFonts w:ascii="Times New Roman" w:hAnsi="Times New Roman" w:cs="Times New Roman"/>
          <w:sz w:val="24"/>
          <w:szCs w:val="24"/>
        </w:rPr>
        <w:t>-Кинотеатр «Лира»</w:t>
      </w:r>
    </w:p>
    <w:p w:rsidR="00750CCE" w:rsidRPr="00EA486F" w:rsidRDefault="00750CCE" w:rsidP="00750CCE">
      <w:pPr>
        <w:pStyle w:val="a5"/>
        <w:ind w:left="0" w:firstLine="1134"/>
        <w:jc w:val="both"/>
        <w:rPr>
          <w:rFonts w:ascii="Times New Roman" w:hAnsi="Times New Roman" w:cs="Times New Roman"/>
          <w:sz w:val="24"/>
          <w:szCs w:val="24"/>
        </w:rPr>
      </w:pPr>
      <w:r w:rsidRPr="00EA486F">
        <w:rPr>
          <w:rFonts w:ascii="Times New Roman" w:hAnsi="Times New Roman" w:cs="Times New Roman"/>
          <w:sz w:val="24"/>
          <w:szCs w:val="24"/>
        </w:rPr>
        <w:t>-Культурный центр</w:t>
      </w:r>
    </w:p>
    <w:p w:rsidR="00750CCE" w:rsidRPr="002802E7" w:rsidRDefault="00750CCE" w:rsidP="00750CCE">
      <w:pPr>
        <w:pStyle w:val="a5"/>
        <w:ind w:left="0" w:firstLine="1134"/>
        <w:jc w:val="both"/>
        <w:rPr>
          <w:rFonts w:ascii="Times New Roman" w:hAnsi="Times New Roman" w:cs="Times New Roman"/>
          <w:sz w:val="24"/>
          <w:szCs w:val="24"/>
        </w:rPr>
      </w:pPr>
      <w:r w:rsidRPr="002802E7">
        <w:rPr>
          <w:rFonts w:ascii="Times New Roman" w:hAnsi="Times New Roman" w:cs="Times New Roman"/>
          <w:sz w:val="24"/>
          <w:szCs w:val="24"/>
        </w:rPr>
        <w:t xml:space="preserve">-Молодежный центр «Проектный офис  </w:t>
      </w:r>
      <w:proofErr w:type="spellStart"/>
      <w:r w:rsidRPr="002802E7">
        <w:rPr>
          <w:rFonts w:ascii="Times New Roman" w:hAnsi="Times New Roman" w:cs="Times New Roman"/>
          <w:sz w:val="24"/>
          <w:szCs w:val="24"/>
        </w:rPr>
        <w:t>Молодежно</w:t>
      </w:r>
      <w:proofErr w:type="spellEnd"/>
      <w:r w:rsidRPr="002802E7">
        <w:rPr>
          <w:rFonts w:ascii="Times New Roman" w:hAnsi="Times New Roman" w:cs="Times New Roman"/>
          <w:sz w:val="24"/>
          <w:szCs w:val="24"/>
        </w:rPr>
        <w:t>»</w:t>
      </w:r>
    </w:p>
    <w:p w:rsidR="00750CCE" w:rsidRPr="002802E7" w:rsidRDefault="00750CCE" w:rsidP="00750CCE">
      <w:pPr>
        <w:pStyle w:val="a5"/>
        <w:ind w:left="0" w:firstLine="1134"/>
        <w:jc w:val="both"/>
        <w:rPr>
          <w:rFonts w:ascii="Times New Roman" w:hAnsi="Times New Roman" w:cs="Times New Roman"/>
          <w:sz w:val="24"/>
          <w:szCs w:val="24"/>
        </w:rPr>
      </w:pPr>
      <w:r w:rsidRPr="002802E7">
        <w:rPr>
          <w:rFonts w:ascii="Times New Roman" w:hAnsi="Times New Roman" w:cs="Times New Roman"/>
          <w:sz w:val="24"/>
          <w:szCs w:val="24"/>
        </w:rPr>
        <w:t>-Выставочный зал</w:t>
      </w:r>
    </w:p>
    <w:p w:rsidR="00750CCE" w:rsidRPr="002802E7" w:rsidRDefault="00750CCE" w:rsidP="00750CCE">
      <w:pPr>
        <w:pStyle w:val="a5"/>
        <w:ind w:left="1069"/>
        <w:jc w:val="both"/>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2. Предмет, цели и виды деятельности</w:t>
      </w:r>
    </w:p>
    <w:p w:rsidR="00750CCE" w:rsidRPr="002802E7" w:rsidRDefault="00750CCE" w:rsidP="00750CCE">
      <w:pPr>
        <w:pStyle w:val="a5"/>
        <w:ind w:left="1069"/>
        <w:jc w:val="both"/>
        <w:rPr>
          <w:rFonts w:ascii="Times New Roman" w:hAnsi="Times New Roman" w:cs="Times New Roman"/>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2.1. Бюджетное учреждение осуществляет свою деятельность в сфере культуры в части кинематографии, выставочной деятельности и реализации молодежной политики, в соответствии с предметом и целями деятельности, определенными Конституцией Российской Федерации, Гражданским кодексом РФ, Федеральными законами, иными нормативными правовыми актами, муниципальными правовыми актами и настоящим Уставом.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2.2.Основными Целями деятельности Бюджетного учреждения являются:</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-обеспечение качества и доступности кинематографических услуг для населения</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-сохранение и популяризация кинематографического наследия</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-организация досуговых мероприятий, связанных с кинематографом и смежными видами искусства досуга и приобщение молодежи к культурным ценностям</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-обеспечение разнообразия культурно-досуговой и просветительской деятельности населения на территории Большеболдинского муниципального округа</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-создание условий для реализации молодежи в проектах и программах молодежной политики</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-создание условий для развития творческого потенциала молодежи, профессионального самоопределения, личностного развития</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-сохранение традиции нравственно-эстетического и патриотического воспитания</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-развитие современных форм организации культурного досуга с учетом потребностей различных социально-возрастных групп населения</w:t>
      </w:r>
      <w:r w:rsidR="00E807E0">
        <w:rPr>
          <w:rFonts w:ascii="Times New Roman" w:hAnsi="Times New Roman" w:cs="Times New Roman"/>
          <w:sz w:val="24"/>
          <w:szCs w:val="24"/>
        </w:rPr>
        <w:t>;</w:t>
      </w:r>
    </w:p>
    <w:p w:rsidR="00750CCE" w:rsidRPr="002802E7" w:rsidRDefault="00750CCE" w:rsidP="00750CCE">
      <w:pPr>
        <w:jc w:val="both"/>
        <w:rPr>
          <w:rFonts w:ascii="Times New Roman" w:hAnsi="Times New Roman" w:cs="Times New Roman"/>
          <w:sz w:val="24"/>
          <w:szCs w:val="24"/>
        </w:rPr>
      </w:pPr>
      <w:r w:rsidRPr="002802E7">
        <w:rPr>
          <w:rFonts w:ascii="Times New Roman" w:hAnsi="Times New Roman" w:cs="Times New Roman"/>
          <w:sz w:val="24"/>
          <w:szCs w:val="24"/>
        </w:rPr>
        <w:t xml:space="preserve">          - укрепление и прогрессирование локального сообщества творческих жителей округа с активной гражданской позицией, желающих участвовать в социально-культурном развитии территории.</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-формирование современной культурной среды.</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2.3. Бюджетное учреждение осуществляет следующие виды деятельности: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организация и проведение публичных кинопоказов и иных аудиовизуальных произведений</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пропаганда и популяризация в сфере кинематографии, информационная и методическая деятельность</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создание благоприятных условий для неформального общения посетителей Бюджетного учреждения (организация работы различного рода клубных гостиных, салонов и т.п.)</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-создание условий для творческой самореализации молодежи, поддержка молодых талантов</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-организация досуга молодежи, направленного на формирование здорового образа жизни, гражданской активности и патриотического воспитания</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-развитие образовательного и научного потенциала молодежи, вовлечение молодежи в общественно-полезную деятельность, выявление и поддержка талантливой молодежи</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-поддержка и развитие молодежных инициатив, волонтерского движения</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организация досуга различных групп населения, в том числе проведение вечеров отдыха и танцев, дискотек, молодежных балов, карнавалов, игровых и других культурно - развлекательных программ</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проведение спектаклей, концертов и других   культурных, театрально-зрелищных и выставочных мероприятий, в том числе с участием профессиональных коллективов, исполнителей, авторов</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 -организация и проведение творческих встреч, кинолекториев, семинаров, тренингов, мастер-классов, в том числе с приглашенными артистами и т.д</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-организация и проведение конкурсов, форумов, выставок, ярмарок</w:t>
      </w:r>
      <w:r w:rsidR="00E807E0">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lastRenderedPageBreak/>
        <w:t>-издание методических и информационных материалов, каталогов, буклетов, связа</w:t>
      </w:r>
      <w:r w:rsidR="00E807E0">
        <w:rPr>
          <w:rFonts w:ascii="Times New Roman" w:hAnsi="Times New Roman" w:cs="Times New Roman"/>
          <w:sz w:val="24"/>
          <w:szCs w:val="24"/>
        </w:rPr>
        <w:t>нных с деятельностью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изучение, обобщение и распространение опыта культурно-массовой, культурно-воспитательной, культурно-зрелищной, экскурсионно – выставочной работы Бюджетного учреждения и других культурно-досуговых учреждений;</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повышение квалификации творческих и административно-хозяйственных  работников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осуществление других видов культурно-творческой, культурно-познавательной, досуговой и иной деятельности, соответствующей основным принципам и целям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2.3. Для достижения целей, указанных в настоящем Уставе, Бюджетное учреждение осуществляет следующие виды приносящей доход деятельности:</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-организация платных кинопоказов (премьерных, тематических, вечерних и прочих)</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оказание и проведение платных кружков, секций, студий, курсов</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-проведение платных лекций, </w:t>
      </w:r>
      <w:bookmarkStart w:id="1" w:name="_Hlk210994691"/>
      <w:r w:rsidRPr="002802E7">
        <w:rPr>
          <w:rFonts w:ascii="Times New Roman" w:hAnsi="Times New Roman" w:cs="Times New Roman"/>
          <w:sz w:val="24"/>
          <w:szCs w:val="24"/>
        </w:rPr>
        <w:t>семинаров, тренингов, мастер-классов, в том числе с приглашенными экспертами</w:t>
      </w:r>
      <w:r w:rsidR="00E807E0">
        <w:rPr>
          <w:rFonts w:ascii="Times New Roman" w:hAnsi="Times New Roman" w:cs="Times New Roman"/>
          <w:sz w:val="24"/>
          <w:szCs w:val="24"/>
        </w:rPr>
        <w:t>;</w:t>
      </w:r>
    </w:p>
    <w:bookmarkEnd w:id="1"/>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организация и проведение вечеров отдыха, танцевальных и других вечеров, праздников, встреч, литературно-музыкальных гостиных, балов, дискотек, концертов, спектаклей и других культурно-досуговых мероприятий</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 предоставление услуг по прокату и аренде сценических костюмов, культурного и другого инвентаря, аудио- и видеокассет, </w:t>
      </w:r>
      <w:proofErr w:type="spellStart"/>
      <w:r w:rsidRPr="002802E7">
        <w:rPr>
          <w:rFonts w:ascii="Times New Roman" w:hAnsi="Times New Roman" w:cs="Times New Roman"/>
          <w:sz w:val="24"/>
          <w:szCs w:val="24"/>
        </w:rPr>
        <w:t>cd</w:t>
      </w:r>
      <w:proofErr w:type="spellEnd"/>
      <w:r w:rsidRPr="002802E7">
        <w:rPr>
          <w:rFonts w:ascii="Times New Roman" w:hAnsi="Times New Roman" w:cs="Times New Roman"/>
          <w:sz w:val="24"/>
          <w:szCs w:val="24"/>
        </w:rPr>
        <w:t xml:space="preserve">, </w:t>
      </w:r>
      <w:proofErr w:type="spellStart"/>
      <w:r w:rsidRPr="002802E7">
        <w:rPr>
          <w:rFonts w:ascii="Times New Roman" w:hAnsi="Times New Roman" w:cs="Times New Roman"/>
          <w:sz w:val="24"/>
          <w:szCs w:val="24"/>
        </w:rPr>
        <w:t>dvd</w:t>
      </w:r>
      <w:proofErr w:type="spellEnd"/>
      <w:r w:rsidRPr="002802E7">
        <w:rPr>
          <w:rFonts w:ascii="Times New Roman" w:hAnsi="Times New Roman" w:cs="Times New Roman"/>
          <w:sz w:val="24"/>
          <w:szCs w:val="24"/>
        </w:rPr>
        <w:t xml:space="preserve">, </w:t>
      </w:r>
      <w:proofErr w:type="spellStart"/>
      <w:r w:rsidRPr="002802E7">
        <w:rPr>
          <w:rFonts w:ascii="Times New Roman" w:hAnsi="Times New Roman" w:cs="Times New Roman"/>
          <w:sz w:val="24"/>
          <w:szCs w:val="24"/>
        </w:rPr>
        <w:t>md</w:t>
      </w:r>
      <w:proofErr w:type="spellEnd"/>
      <w:r w:rsidRPr="002802E7">
        <w:rPr>
          <w:rFonts w:ascii="Times New Roman" w:hAnsi="Times New Roman" w:cs="Times New Roman"/>
          <w:sz w:val="24"/>
          <w:szCs w:val="24"/>
        </w:rPr>
        <w:t xml:space="preserve">  с  записями   отечественных и зарубежных музыкальных и художественных произведений</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 предоставление услуг по прокату и аренде </w:t>
      </w:r>
      <w:proofErr w:type="spellStart"/>
      <w:r w:rsidRPr="002802E7">
        <w:rPr>
          <w:rFonts w:ascii="Times New Roman" w:hAnsi="Times New Roman" w:cs="Times New Roman"/>
          <w:sz w:val="24"/>
          <w:szCs w:val="24"/>
        </w:rPr>
        <w:t>звукоусилительной</w:t>
      </w:r>
      <w:proofErr w:type="spellEnd"/>
      <w:r w:rsidRPr="002802E7">
        <w:rPr>
          <w:rFonts w:ascii="Times New Roman" w:hAnsi="Times New Roman" w:cs="Times New Roman"/>
          <w:sz w:val="24"/>
          <w:szCs w:val="24"/>
        </w:rPr>
        <w:t xml:space="preserve"> и осветительной аппаратуры и другого профильного оборудования</w:t>
      </w:r>
      <w:r w:rsidR="00E807E0">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 организация и проведение ярмарок, лотерей, аукционов, выставок-продаж;</w:t>
      </w:r>
    </w:p>
    <w:p w:rsidR="00750CCE" w:rsidRPr="00183143" w:rsidRDefault="00750CCE" w:rsidP="00750CCE">
      <w:pPr>
        <w:ind w:firstLine="567"/>
        <w:jc w:val="both"/>
        <w:rPr>
          <w:rFonts w:ascii="Times New Roman" w:hAnsi="Times New Roman" w:cs="Times New Roman"/>
          <w:sz w:val="24"/>
          <w:szCs w:val="24"/>
        </w:rPr>
      </w:pPr>
      <w:r w:rsidRPr="00183143">
        <w:rPr>
          <w:rFonts w:ascii="Times New Roman" w:hAnsi="Times New Roman" w:cs="Times New Roman"/>
          <w:sz w:val="24"/>
          <w:szCs w:val="24"/>
        </w:rPr>
        <w:t>-  пр</w:t>
      </w:r>
      <w:r w:rsidR="00F92AC3" w:rsidRPr="00183143">
        <w:rPr>
          <w:rFonts w:ascii="Times New Roman" w:hAnsi="Times New Roman" w:cs="Times New Roman"/>
          <w:sz w:val="24"/>
          <w:szCs w:val="24"/>
        </w:rPr>
        <w:t>едоставление помещений в аренду</w:t>
      </w:r>
      <w:r w:rsidR="00792440" w:rsidRPr="00183143">
        <w:rPr>
          <w:rFonts w:ascii="Times New Roman" w:hAnsi="Times New Roman" w:cs="Times New Roman"/>
          <w:sz w:val="24"/>
          <w:szCs w:val="24"/>
        </w:rPr>
        <w:t xml:space="preserve"> по согласованию с учредителем</w:t>
      </w:r>
      <w:r w:rsidR="00F92AC3" w:rsidRPr="00183143">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-продажа билетов на мероприятия по агентскому договору</w:t>
      </w:r>
      <w:r w:rsidR="00F92AC3">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-оказание полиграфических и копировальных услуг</w:t>
      </w:r>
      <w:r w:rsidR="00F92AC3">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-розничная торговля товаров народных промыслов, сувенирной  и иной продукции с символикой учреждения и с символикой достопримечательностей Большеболдинского муниципального округа, на территории учреждения</w:t>
      </w:r>
      <w:r w:rsidR="00F92AC3">
        <w:rPr>
          <w:rFonts w:ascii="Times New Roman" w:hAnsi="Times New Roman" w:cs="Times New Roman"/>
          <w:sz w:val="24"/>
          <w:szCs w:val="24"/>
        </w:rPr>
        <w:t>;</w:t>
      </w:r>
    </w:p>
    <w:p w:rsidR="00750CCE" w:rsidRPr="002802E7" w:rsidRDefault="00750CCE" w:rsidP="00750CCE">
      <w:pPr>
        <w:ind w:firstLine="567"/>
        <w:jc w:val="both"/>
        <w:rPr>
          <w:rFonts w:ascii="Times New Roman" w:hAnsi="Times New Roman" w:cs="Times New Roman"/>
          <w:sz w:val="24"/>
          <w:szCs w:val="24"/>
        </w:rPr>
      </w:pPr>
      <w:r w:rsidRPr="002802E7">
        <w:rPr>
          <w:rFonts w:ascii="Times New Roman" w:hAnsi="Times New Roman" w:cs="Times New Roman"/>
          <w:sz w:val="24"/>
          <w:szCs w:val="24"/>
        </w:rPr>
        <w:t>-иные виды деятельности, содействующие достижению целей создания Бюджетного учреждения.</w:t>
      </w:r>
    </w:p>
    <w:p w:rsidR="00750CCE" w:rsidRPr="002802E7" w:rsidRDefault="00750CCE" w:rsidP="00750CCE">
      <w:pPr>
        <w:pStyle w:val="a5"/>
        <w:ind w:left="1069"/>
        <w:jc w:val="both"/>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 xml:space="preserve">3.Имущество и финансовое обеспечение </w:t>
      </w:r>
    </w:p>
    <w:p w:rsidR="00750CCE" w:rsidRPr="002802E7" w:rsidRDefault="00750CCE" w:rsidP="00750CCE">
      <w:pPr>
        <w:pStyle w:val="a5"/>
        <w:ind w:left="1069"/>
        <w:jc w:val="both"/>
        <w:rPr>
          <w:rFonts w:ascii="Times New Roman" w:hAnsi="Times New Roman" w:cs="Times New Roman"/>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3.1. Имущество Бюджетного учреждения закрепляется за ним на праве оперативного управления в соответствии с Гражданским кодексом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Имущество Бюджетного учреждения является собственностью Большеболдинского муниципального округа. </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3.3. Источниками формирования имущества и финансовых ресурсов Бюджетного учреждения являются: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имущество, переданное Бюджетному учреждению собственником или учредителем;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доходы от платных услуг;</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безвозмездные или благотворительные взносы, пожертвования организаций различных форм собственности, граждан;</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 - иные источники, не запрещенные законодательством РФ.</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3.4. Финансовое обеспечение выполнения муниципального задания Бюджетным учреждением осуществляется в виде субсидий из соответствующего бюджета, бюджетной системы.</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3.5. </w:t>
      </w:r>
      <w:proofErr w:type="gramStart"/>
      <w:r w:rsidRPr="002802E7">
        <w:rPr>
          <w:rFonts w:ascii="Times New Roman" w:hAnsi="Times New Roman" w:cs="Times New Roman"/>
          <w:sz w:val="24"/>
          <w:szCs w:val="24"/>
        </w:rPr>
        <w:t xml:space="preserve">Финансовое обеспечение выполнения муниципального задания Бюджетным учреждением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w:t>
      </w:r>
      <w:r w:rsidRPr="002802E7">
        <w:rPr>
          <w:rFonts w:ascii="Times New Roman" w:hAnsi="Times New Roman" w:cs="Times New Roman"/>
          <w:sz w:val="24"/>
          <w:szCs w:val="24"/>
        </w:rPr>
        <w:lastRenderedPageBreak/>
        <w:t>налогообложения, по которым признается соответствующее имущество, в том числе земельные участки.</w:t>
      </w:r>
      <w:proofErr w:type="gramEnd"/>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3.6. При осуществлении права оперативного управления имуществом Бюджетное учреждение обязано:</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эффективно использовать имущество;</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обеспечивать сохранность и использование имущества строго по целевому назначению;</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не допускать ухудшение технического состояния имущества, помимо его ухудшения, связанного с нормативным износом в процессе эксплуатации;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осуществлять капитальный и текущий ремонт имущества в пределах утвержденного плана финансово-хозяйственной деятельности.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3.7. Бюджетное учреждение использует бюджетные средства в соответствии с планом финансово-хозяйственной деятельности.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3.8.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законодательством Российской Федерации и настоящим Уставом.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3.9. Крупная сделка может быть совершена Бюджетным учреждением только с предварительного согласия органа, осуществляющего функции и полномочия учредителя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proofErr w:type="gramStart"/>
      <w:r w:rsidRPr="002802E7">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proofErr w:type="gramEnd"/>
      <w:r w:rsidRPr="002802E7">
        <w:rPr>
          <w:rFonts w:ascii="Times New Roman" w:hAnsi="Times New Roman" w:cs="Times New Roman"/>
          <w:sz w:val="24"/>
          <w:szCs w:val="24"/>
        </w:rPr>
        <w:t xml:space="preserve"> данным его бухгалтерской отчетности на последнюю отчетную дату.</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указанных требований, независимо от того, была ли эта сделка признана недействительной.</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В случае</w:t>
      </w:r>
      <w:proofErr w:type="gramStart"/>
      <w:r w:rsidRPr="002802E7">
        <w:rPr>
          <w:rFonts w:ascii="Times New Roman" w:hAnsi="Times New Roman" w:cs="Times New Roman"/>
          <w:sz w:val="24"/>
          <w:szCs w:val="24"/>
        </w:rPr>
        <w:t>,</w:t>
      </w:r>
      <w:proofErr w:type="gramEnd"/>
      <w:r w:rsidRPr="002802E7">
        <w:rPr>
          <w:rFonts w:ascii="Times New Roman" w:hAnsi="Times New Roman" w:cs="Times New Roman"/>
          <w:sz w:val="24"/>
          <w:szCs w:val="24"/>
        </w:rPr>
        <w:t xml:space="preserve">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 сделка должна быть предварительно одобрена органом, осуществляющим функции и полномочия учредителя.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3.10.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3.11. Учреждение владеет, пользуется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            </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3.12. </w:t>
      </w:r>
      <w:proofErr w:type="gramStart"/>
      <w:r w:rsidRPr="002802E7">
        <w:rPr>
          <w:rFonts w:ascii="Times New Roman" w:hAnsi="Times New Roman" w:cs="Times New Roman"/>
          <w:sz w:val="24"/>
          <w:szCs w:val="24"/>
        </w:rPr>
        <w:t>Источниками формирования имущества Бюджетного учреждения в денежной и иных формах являются:</w:t>
      </w:r>
      <w:proofErr w:type="gramEnd"/>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имущество,  закрепленное за ним на праве оперативного управления,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lastRenderedPageBreak/>
        <w:t>- бюджетные ассигнования;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имущество,  приобретенное за счет финансовых средств Бюджетного учреждения, в том   числе   за  счет  доходов,  полученных  от  разрешенной  Бюджетному учреждению приносящей доход деятельности;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добровольные взносы (пожертвования) организаций и граждан;</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иные источники, в соответствии с законодательством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3.13. </w:t>
      </w:r>
      <w:proofErr w:type="gramStart"/>
      <w:r w:rsidRPr="002802E7">
        <w:rPr>
          <w:rFonts w:ascii="Times New Roman" w:hAnsi="Times New Roman" w:cs="Times New Roman"/>
          <w:sz w:val="24"/>
          <w:szCs w:val="24"/>
        </w:rPr>
        <w:t>Контроль за</w:t>
      </w:r>
      <w:proofErr w:type="gramEnd"/>
      <w:r w:rsidRPr="002802E7">
        <w:rPr>
          <w:rFonts w:ascii="Times New Roman" w:hAnsi="Times New Roman" w:cs="Times New Roman"/>
          <w:sz w:val="24"/>
          <w:szCs w:val="24"/>
        </w:rPr>
        <w:t xml:space="preserve"> использованием по назначению и сохранностью имущества, закрепленного за Бюджетным учреждением на праве оперативного управления, осуществляет Учредитель. </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3.14. При наличии дополнительных, внебюджетных источников финансирования, Бюджетное учреждение может использовать их для стимулирования труда и материального поощрения работников Бюджетного учреждения.</w:t>
      </w:r>
    </w:p>
    <w:p w:rsidR="00750CCE" w:rsidRPr="002802E7" w:rsidRDefault="00750CCE" w:rsidP="00750CCE">
      <w:pPr>
        <w:pStyle w:val="a5"/>
        <w:ind w:left="1069"/>
        <w:jc w:val="both"/>
        <w:rPr>
          <w:rFonts w:ascii="Times New Roman" w:hAnsi="Times New Roman" w:cs="Times New Roman"/>
          <w:sz w:val="24"/>
          <w:szCs w:val="24"/>
        </w:rPr>
      </w:pPr>
    </w:p>
    <w:p w:rsidR="00750CCE" w:rsidRPr="002802E7" w:rsidRDefault="00750CCE" w:rsidP="00750CCE">
      <w:pPr>
        <w:pStyle w:val="a5"/>
        <w:ind w:left="1069"/>
        <w:jc w:val="both"/>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4. Организация деятельности и управление</w:t>
      </w:r>
    </w:p>
    <w:p w:rsidR="00750CCE" w:rsidRPr="00A114FD" w:rsidRDefault="00750CCE" w:rsidP="00750CCE">
      <w:pPr>
        <w:pStyle w:val="a5"/>
        <w:ind w:left="1069"/>
        <w:jc w:val="center"/>
        <w:rPr>
          <w:rFonts w:ascii="Times New Roman" w:hAnsi="Times New Roman" w:cs="Times New Roman"/>
          <w:b/>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4.1. Высшим органом управления Бюджетным учреждением является Учредитель.</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4.2. К компетенции Учредителя относится решение следующих вопросов: </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утверждение Устава Бюджетного учреждения, внесение в него изменений и дополнений;</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назначение директора Бюджетного учреждения и прекращение его полномочий, а также заключение и прекращение трудового договора с ним, внесение изменений и дополнений в трудовой договор;</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определение приоритетных направлений деятельности Бюджетного учреждения, принципов формирования и использования его имущества;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является главным распорядителем средств;</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утверждает годовой отчет и годовой бухгалтерский баланс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принятие решений об открытии счетов в казначействе, их количестве;</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принятие решений о создании филиалов и открытии представительств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принятие решений об участии Бюджетного учреждения в других организациях;</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принятие решения о реорганизации или ликвидации Бюджетного учреждения (назначение ликвидационной комиссии);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согласование штатного расписания Бюджетного учреждения в пределах утвержденного фонда оплаты труда;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определение порядка составления и утверждения плана финансово-хозяйственной деятельности Бюджетного учреждения в соответствии с требованиями установленными Министерством финансов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формирует и утверждает муниципальное задание Бюджетного учреждения на оказание муниципальных услуг (выполнение работ) в соответствии с предусмотренными настоящим Уставом основными видами деятельности;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согласовывает локальные акты, регламентирующие деятельность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определение перечня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принимает решение о закреплении за Бюджетным учреждением недвижимого имущества и об изъятии данного имущества;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установление порядка определения платы для физических и юридических лиц за услуги (работы), относящиеся к основным видам деятельности Бюджетного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определение порядка составления и утверждения отчета о результатах деятельности Бюджетного учреждения и об использовании закрепленного за ним муниципального имущества Большеболдинского муниципального округа;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 определение предельно допустимого значения просроченной кредиторской задолженности Бюджетного учреждения, превышение которого влечет расторжение трудового </w:t>
      </w:r>
      <w:r w:rsidRPr="002802E7">
        <w:rPr>
          <w:rFonts w:ascii="Times New Roman" w:hAnsi="Times New Roman" w:cs="Times New Roman"/>
          <w:sz w:val="24"/>
          <w:szCs w:val="24"/>
        </w:rPr>
        <w:lastRenderedPageBreak/>
        <w:t>договора с руководителем Бюджетного учреждения по инициативе работодателя в соответствии с Трудовым кодексом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приостановление предпринимательской и иной, приносящей доход деятельности Бюджетного учреждения, если она идет в ущерб уставной деятельности Бюджетного учреждения, до решения суда по этому вопросу;</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осуществляет иные полномочия, предусмотренные законодательством и настоящим Уставом;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решение иных вопросов, отнесенных законодательством и настоящим Уставом к компетенции Учредителя.</w:t>
      </w:r>
    </w:p>
    <w:p w:rsidR="00750CCE" w:rsidRPr="00183143"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4.3. Текущее руководство деятельностью Бюджетного учреждения осуществляет Директор, назначенный на должность и освобождаемый от должности </w:t>
      </w:r>
      <w:r w:rsidRPr="00183143">
        <w:rPr>
          <w:rFonts w:ascii="Times New Roman" w:hAnsi="Times New Roman" w:cs="Times New Roman"/>
          <w:sz w:val="24"/>
          <w:szCs w:val="24"/>
        </w:rPr>
        <w:t xml:space="preserve">главой </w:t>
      </w:r>
      <w:r w:rsidR="00183143" w:rsidRPr="00183143">
        <w:rPr>
          <w:rFonts w:ascii="Times New Roman" w:hAnsi="Times New Roman" w:cs="Times New Roman"/>
          <w:sz w:val="24"/>
          <w:szCs w:val="24"/>
        </w:rPr>
        <w:t xml:space="preserve">местного самоуправления </w:t>
      </w:r>
      <w:proofErr w:type="spellStart"/>
      <w:r w:rsidR="00183143" w:rsidRPr="00183143">
        <w:rPr>
          <w:rFonts w:ascii="Times New Roman" w:hAnsi="Times New Roman" w:cs="Times New Roman"/>
          <w:sz w:val="24"/>
          <w:szCs w:val="24"/>
        </w:rPr>
        <w:t>Большеболдинского</w:t>
      </w:r>
      <w:proofErr w:type="spellEnd"/>
      <w:r w:rsidR="00183143" w:rsidRPr="00183143">
        <w:rPr>
          <w:rFonts w:ascii="Times New Roman" w:hAnsi="Times New Roman" w:cs="Times New Roman"/>
          <w:sz w:val="24"/>
          <w:szCs w:val="24"/>
        </w:rPr>
        <w:t xml:space="preserve"> муниципального округа Нижегородской области</w:t>
      </w:r>
      <w:r w:rsidRPr="00183143">
        <w:rPr>
          <w:rFonts w:ascii="Times New Roman" w:hAnsi="Times New Roman" w:cs="Times New Roman"/>
          <w:sz w:val="24"/>
          <w:szCs w:val="24"/>
        </w:rPr>
        <w:t>.</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Директор является единоличным исполнительным органом Бюджетного учреждения, подотчетен и подконтролен учредителю, в лице</w:t>
      </w:r>
      <w:r w:rsidR="00183143">
        <w:rPr>
          <w:rFonts w:ascii="Times New Roman" w:hAnsi="Times New Roman" w:cs="Times New Roman"/>
          <w:sz w:val="24"/>
          <w:szCs w:val="24"/>
        </w:rPr>
        <w:t xml:space="preserve"> главы</w:t>
      </w:r>
      <w:r w:rsidRPr="002802E7">
        <w:rPr>
          <w:rFonts w:ascii="Times New Roman" w:hAnsi="Times New Roman" w:cs="Times New Roman"/>
          <w:sz w:val="24"/>
          <w:szCs w:val="24"/>
        </w:rPr>
        <w:t xml:space="preserve"> </w:t>
      </w:r>
      <w:r w:rsidR="00183143" w:rsidRPr="00183143">
        <w:rPr>
          <w:rFonts w:ascii="Times New Roman" w:hAnsi="Times New Roman" w:cs="Times New Roman"/>
          <w:sz w:val="24"/>
          <w:szCs w:val="24"/>
        </w:rPr>
        <w:t xml:space="preserve">местного самоуправления </w:t>
      </w:r>
      <w:proofErr w:type="spellStart"/>
      <w:r w:rsidR="00183143" w:rsidRPr="00183143">
        <w:rPr>
          <w:rFonts w:ascii="Times New Roman" w:hAnsi="Times New Roman" w:cs="Times New Roman"/>
          <w:sz w:val="24"/>
          <w:szCs w:val="24"/>
        </w:rPr>
        <w:t>Большеболдинского</w:t>
      </w:r>
      <w:proofErr w:type="spellEnd"/>
      <w:r w:rsidR="00183143" w:rsidRPr="00183143">
        <w:rPr>
          <w:rFonts w:ascii="Times New Roman" w:hAnsi="Times New Roman" w:cs="Times New Roman"/>
          <w:sz w:val="24"/>
          <w:szCs w:val="24"/>
        </w:rPr>
        <w:t xml:space="preserve"> муниципального округа Нижегородской области</w:t>
      </w:r>
      <w:r w:rsidRPr="002802E7">
        <w:rPr>
          <w:rFonts w:ascii="Times New Roman" w:hAnsi="Times New Roman" w:cs="Times New Roman"/>
          <w:sz w:val="24"/>
          <w:szCs w:val="24"/>
        </w:rPr>
        <w:t>, заместителя главы</w:t>
      </w:r>
      <w:r w:rsidR="00183143">
        <w:rPr>
          <w:rFonts w:ascii="Times New Roman" w:hAnsi="Times New Roman" w:cs="Times New Roman"/>
          <w:sz w:val="24"/>
          <w:szCs w:val="24"/>
        </w:rPr>
        <w:t xml:space="preserve"> администрации</w:t>
      </w:r>
      <w:r w:rsidRPr="002802E7">
        <w:rPr>
          <w:rFonts w:ascii="Times New Roman" w:hAnsi="Times New Roman" w:cs="Times New Roman"/>
          <w:sz w:val="24"/>
          <w:szCs w:val="24"/>
        </w:rPr>
        <w:t xml:space="preserve"> по культуре  и несет перед ним ответственность за результаты деятельности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Директор действует без доверенности от имени Бюджетного учреждения, представляет его интересы  в государственных органах, предприятиях, организациях, учреждениях, пользуется имуществом Бюджетного учреждения в пределах своей компетенции, установленной Трудовым договором, совершает в установленном порядке сделки от имени Бюджетного учреждения, заключает договоры, выдает </w:t>
      </w:r>
      <w:proofErr w:type="gramStart"/>
      <w:r w:rsidRPr="002802E7">
        <w:rPr>
          <w:rFonts w:ascii="Times New Roman" w:hAnsi="Times New Roman" w:cs="Times New Roman"/>
          <w:sz w:val="24"/>
          <w:szCs w:val="24"/>
        </w:rPr>
        <w:t>доверенности</w:t>
      </w:r>
      <w:proofErr w:type="gramEnd"/>
      <w:r w:rsidRPr="002802E7">
        <w:rPr>
          <w:rFonts w:ascii="Times New Roman" w:hAnsi="Times New Roman" w:cs="Times New Roman"/>
          <w:sz w:val="24"/>
          <w:szCs w:val="24"/>
        </w:rPr>
        <w:t xml:space="preserve"> в том числе с правом передоверия, открывает лицевой счет.</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4.4. Сроки полномочий директора Бюджетного учреждения, а также условия труда и оплаты определяются заключаемым с ним трудовым договором.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4.5. К компетенции директора Бюджетного учреждения относится решение следующих вопросов:</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обеспечение выполнения текущих и перспективных планов Бюджетного учреждения, решений и указаний учредителя, принятых в пределах его компетенции;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заключение без доверенности от имени Бюджетного учреждения договоров и иных сделок, обеспечение выполнения заключенных договоров и иных сделок;</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 по согласованию с администрацией </w:t>
      </w:r>
      <w:proofErr w:type="spellStart"/>
      <w:r w:rsidRPr="002802E7">
        <w:rPr>
          <w:rFonts w:ascii="Times New Roman" w:hAnsi="Times New Roman" w:cs="Times New Roman"/>
          <w:sz w:val="24"/>
          <w:szCs w:val="24"/>
        </w:rPr>
        <w:t>Болшеболдинского</w:t>
      </w:r>
      <w:proofErr w:type="spellEnd"/>
      <w:r w:rsidRPr="002802E7">
        <w:rPr>
          <w:rFonts w:ascii="Times New Roman" w:hAnsi="Times New Roman" w:cs="Times New Roman"/>
          <w:sz w:val="24"/>
          <w:szCs w:val="24"/>
        </w:rPr>
        <w:t xml:space="preserve"> муниципального округа</w:t>
      </w:r>
      <w:r w:rsidR="00A114FD">
        <w:rPr>
          <w:rFonts w:ascii="Times New Roman" w:hAnsi="Times New Roman" w:cs="Times New Roman"/>
          <w:sz w:val="24"/>
          <w:szCs w:val="24"/>
        </w:rPr>
        <w:t xml:space="preserve"> Нижегородской области</w:t>
      </w:r>
      <w:r w:rsidRPr="002802E7">
        <w:rPr>
          <w:rFonts w:ascii="Times New Roman" w:hAnsi="Times New Roman" w:cs="Times New Roman"/>
          <w:sz w:val="24"/>
          <w:szCs w:val="24"/>
        </w:rPr>
        <w:t xml:space="preserve"> утверждает в пределах своих полномочий штатное расписание и структуру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представление на утверждение учредителя положения об оплате труда, положения о премировании;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утверждение Правил внутреннего трудового распорядка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выдача доверенностей, подписание финансово-отчетных документов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осуществление найма и увольнение работников Бюджетного учреждения, заключение коллективного договора;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в пределах своей компетенции издание приказов, распоряжений;</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по требованию учредителя представляет необходимую документацию по Бюджетному учреждению, оказывает содействие в проведении им проверок;</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обеспечение сохранности и эффективного использования имущества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обеспечение соблюдения правил и нормативных требований охраны труда, противопожарной безопасности, санитарно-гигиенического и противоэпидемического режимов;</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организационно-техническое обеспечение деятельности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представление Бюджетного учреждения во взаимодействиях с юридическими и физическими лицами, а также решение других вопросов деятельности Бюджетного учреждения в соответствии с настоящим Уставом.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4.7. Состав и объем сведений, составляющих служебную тайну, а также порядок их защиты определяются руководителем Бюджетного учреждения по согласованию с учредителем в соответствии с действующим законодательством Российской Федерации. </w:t>
      </w:r>
    </w:p>
    <w:p w:rsidR="00750CCE" w:rsidRPr="002802E7" w:rsidRDefault="00750CCE" w:rsidP="00750CCE">
      <w:pPr>
        <w:pStyle w:val="a5"/>
        <w:ind w:left="1069"/>
        <w:jc w:val="both"/>
        <w:rPr>
          <w:rFonts w:ascii="Times New Roman" w:hAnsi="Times New Roman" w:cs="Times New Roman"/>
          <w:sz w:val="24"/>
          <w:szCs w:val="24"/>
        </w:rPr>
      </w:pPr>
    </w:p>
    <w:p w:rsidR="00A114FD" w:rsidRDefault="00A114FD" w:rsidP="00750CCE">
      <w:pPr>
        <w:pStyle w:val="a5"/>
        <w:ind w:left="1069"/>
        <w:jc w:val="center"/>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5. Труд и социальная защита</w:t>
      </w:r>
    </w:p>
    <w:p w:rsidR="00750CCE" w:rsidRPr="002802E7" w:rsidRDefault="00750CCE" w:rsidP="00750CCE">
      <w:pPr>
        <w:pStyle w:val="a5"/>
        <w:ind w:left="1069"/>
        <w:jc w:val="both"/>
        <w:rPr>
          <w:rFonts w:ascii="Times New Roman" w:hAnsi="Times New Roman" w:cs="Times New Roman"/>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5.1. Все лица, участвующие в деятельности Бюджетного учреждения на основе трудового договора, составляют трудовой коллектив.</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5.2. Порядок найма и увольнения, формы и системы оплаты труда, продолжительность и распорядок рабочего дня, продолжительность и порядок предоставления выходных дней, ежегодных и дополнительных отпусков, другие вопросы деятельности членов трудового коллектива Бюджетного учреждения регулируются трудовым законодательством и коллективным договором.</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5.3. Работникам Бюджетного учреждения гарантируется заработная плата, не ниже минимальной, установленной законодательством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5.4. При реорганизации или ликвидации Бюджетное учреждение обеспечивает сохранность документов по личному составу, своевременно передает их правопреемнику (при реорганизации) или в архив (при ликвидации), принимает меры по трудоустройству высвобождаемых работников.</w:t>
      </w:r>
    </w:p>
    <w:p w:rsidR="00750CCE" w:rsidRPr="002802E7" w:rsidRDefault="00750CCE" w:rsidP="00750CCE">
      <w:pPr>
        <w:pStyle w:val="a5"/>
        <w:ind w:left="1069"/>
        <w:jc w:val="both"/>
        <w:rPr>
          <w:rFonts w:ascii="Times New Roman" w:hAnsi="Times New Roman" w:cs="Times New Roman"/>
          <w:sz w:val="24"/>
          <w:szCs w:val="24"/>
        </w:rPr>
      </w:pPr>
    </w:p>
    <w:p w:rsidR="00750CCE" w:rsidRPr="00A114FD" w:rsidRDefault="00750CCE" w:rsidP="00750CCE">
      <w:pPr>
        <w:pStyle w:val="a5"/>
        <w:ind w:left="1069"/>
        <w:jc w:val="both"/>
        <w:rPr>
          <w:rFonts w:ascii="Times New Roman" w:hAnsi="Times New Roman" w:cs="Times New Roman"/>
          <w:b/>
          <w:sz w:val="24"/>
          <w:szCs w:val="24"/>
        </w:rPr>
      </w:pPr>
      <w:r w:rsidRPr="00A114FD">
        <w:rPr>
          <w:rFonts w:ascii="Times New Roman" w:hAnsi="Times New Roman" w:cs="Times New Roman"/>
          <w:b/>
          <w:sz w:val="24"/>
          <w:szCs w:val="24"/>
        </w:rPr>
        <w:t xml:space="preserve">6. Отчетность и </w:t>
      </w:r>
      <w:proofErr w:type="gramStart"/>
      <w:r w:rsidRPr="00A114FD">
        <w:rPr>
          <w:rFonts w:ascii="Times New Roman" w:hAnsi="Times New Roman" w:cs="Times New Roman"/>
          <w:b/>
          <w:sz w:val="24"/>
          <w:szCs w:val="24"/>
        </w:rPr>
        <w:t>контроль за</w:t>
      </w:r>
      <w:proofErr w:type="gramEnd"/>
      <w:r w:rsidRPr="00A114FD">
        <w:rPr>
          <w:rFonts w:ascii="Times New Roman" w:hAnsi="Times New Roman" w:cs="Times New Roman"/>
          <w:b/>
          <w:sz w:val="24"/>
          <w:szCs w:val="24"/>
        </w:rPr>
        <w:t xml:space="preserve"> деятельностью Бюджетного учреждения</w:t>
      </w:r>
    </w:p>
    <w:p w:rsidR="00750CCE" w:rsidRPr="002802E7" w:rsidRDefault="00750CCE" w:rsidP="00750CCE">
      <w:pPr>
        <w:pStyle w:val="a5"/>
        <w:ind w:left="1069"/>
        <w:jc w:val="both"/>
        <w:rPr>
          <w:rFonts w:ascii="Times New Roman" w:hAnsi="Times New Roman" w:cs="Times New Roman"/>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6.1. Бюджетное учреждение осуществляет в соответствии с действующим законодательством оперативный бухгалтерский учёт результатов финансово-хозяйственной деятельности, ведёт статистическую и бухгалтерскую отчётность, </w:t>
      </w:r>
      <w:proofErr w:type="gramStart"/>
      <w:r w:rsidRPr="002802E7">
        <w:rPr>
          <w:rFonts w:ascii="Times New Roman" w:hAnsi="Times New Roman" w:cs="Times New Roman"/>
          <w:sz w:val="24"/>
          <w:szCs w:val="24"/>
        </w:rPr>
        <w:t>отчитывается о результатах</w:t>
      </w:r>
      <w:proofErr w:type="gramEnd"/>
      <w:r w:rsidRPr="002802E7">
        <w:rPr>
          <w:rFonts w:ascii="Times New Roman" w:hAnsi="Times New Roman" w:cs="Times New Roman"/>
          <w:sz w:val="24"/>
          <w:szCs w:val="24"/>
        </w:rPr>
        <w:t xml:space="preserve"> деятельности в порядке и в сроки, установленные учредителем согласно законодательству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6.2. Учредитель осуществляет предварительный, текущий и последующий контроль за финансово-хозяйственной деятельность Бюджетного учреждения, за эффективностью использования и сохранностью имущества, переданного Бюджетному учреждению в оперативное управление.</w:t>
      </w:r>
    </w:p>
    <w:p w:rsidR="00750CCE" w:rsidRPr="002802E7" w:rsidRDefault="00750CCE" w:rsidP="00750CCE">
      <w:pPr>
        <w:pStyle w:val="a5"/>
        <w:ind w:left="1069"/>
        <w:jc w:val="both"/>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7. Конфликт интересов</w:t>
      </w:r>
    </w:p>
    <w:p w:rsidR="00750CCE" w:rsidRPr="002802E7" w:rsidRDefault="00750CCE" w:rsidP="00750CCE">
      <w:pPr>
        <w:pStyle w:val="a5"/>
        <w:ind w:left="1069"/>
        <w:jc w:val="both"/>
        <w:rPr>
          <w:rFonts w:ascii="Times New Roman" w:hAnsi="Times New Roman" w:cs="Times New Roman"/>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7.1. </w:t>
      </w:r>
      <w:proofErr w:type="gramStart"/>
      <w:r w:rsidRPr="002802E7">
        <w:rPr>
          <w:rFonts w:ascii="Times New Roman" w:hAnsi="Times New Roman" w:cs="Times New Roman"/>
          <w:sz w:val="24"/>
          <w:szCs w:val="24"/>
        </w:rPr>
        <w:t>Лицами, заинтересованными в совершении Бюджетным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Бюджетного учреждения,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roofErr w:type="gramEnd"/>
      <w:r w:rsidRPr="002802E7">
        <w:rPr>
          <w:rFonts w:ascii="Times New Roman" w:hAnsi="Times New Roman" w:cs="Times New Roman"/>
          <w:sz w:val="24"/>
          <w:szCs w:val="24"/>
        </w:rPr>
        <w:t xml:space="preserve"> При этом указанные организации или граждане являются поставщиками товаров (услуг) для Бюджетного учреждения или могут извлекать выгоду из пользования имуществом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Заинтересованность в совершении Бюджетным учреждением тех или иных действий, в том числе в совершении сделок, влечет за собой конфликт интересов заинтересованных лиц и Бюджетного учреждения.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 xml:space="preserve">7.2. </w:t>
      </w:r>
      <w:proofErr w:type="gramStart"/>
      <w:r w:rsidRPr="002802E7">
        <w:rPr>
          <w:rFonts w:ascii="Times New Roman" w:hAnsi="Times New Roman" w:cs="Times New Roman"/>
          <w:sz w:val="24"/>
          <w:szCs w:val="24"/>
        </w:rPr>
        <w:t>Заинтересованные лица обязаны соблюдать интересы Бюджетного учреждения, прежде всего в отношении целей его деятельности, и не должны использовать возможности Бюджетного учреждения или допускать их использование в иных целях, помимо предусмотренных учредительными документами Бюджетного учреждения.</w:t>
      </w:r>
      <w:proofErr w:type="gramEnd"/>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Под термином «возможности Бюджетного учреждения» в целях настоящего пункта понимаются принадлежащие Бюджетному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Бюджетного учреждения, имеющая для него ценность.</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7.3. В случае</w:t>
      </w:r>
      <w:proofErr w:type="gramStart"/>
      <w:r w:rsidRPr="002802E7">
        <w:rPr>
          <w:rFonts w:ascii="Times New Roman" w:hAnsi="Times New Roman" w:cs="Times New Roman"/>
          <w:sz w:val="24"/>
          <w:szCs w:val="24"/>
        </w:rPr>
        <w:t>,</w:t>
      </w:r>
      <w:proofErr w:type="gramEnd"/>
      <w:r w:rsidRPr="002802E7">
        <w:rPr>
          <w:rFonts w:ascii="Times New Roman" w:hAnsi="Times New Roman" w:cs="Times New Roman"/>
          <w:sz w:val="24"/>
          <w:szCs w:val="24"/>
        </w:rPr>
        <w:t xml:space="preserve">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lastRenderedPageBreak/>
        <w:t>оно обязано сообщить о своей заинтересованности органу, осуществляющему функции и полномочия учредителя;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сделка должна быть одобрена органом, осуществляющим функции и полномочия учредителя.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7.4. Сделка, в совершении которой имеется заинтересованность и которая совершена с нарушением настоящих  требований, может быть признана судом недействительной.</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Заинтересованное лицо несет перед Бюджетным учреждением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750CCE" w:rsidRPr="002802E7" w:rsidRDefault="00750CCE" w:rsidP="00750CCE">
      <w:pPr>
        <w:pStyle w:val="a5"/>
        <w:ind w:left="1069"/>
        <w:jc w:val="both"/>
        <w:rPr>
          <w:rFonts w:ascii="Times New Roman" w:hAnsi="Times New Roman" w:cs="Times New Roman"/>
          <w:sz w:val="24"/>
          <w:szCs w:val="24"/>
        </w:rPr>
      </w:pPr>
    </w:p>
    <w:p w:rsidR="00750CCE" w:rsidRPr="00A114FD" w:rsidRDefault="00750CCE" w:rsidP="00750CCE">
      <w:pPr>
        <w:pStyle w:val="a5"/>
        <w:ind w:left="1069"/>
        <w:jc w:val="center"/>
        <w:rPr>
          <w:rFonts w:ascii="Times New Roman" w:hAnsi="Times New Roman" w:cs="Times New Roman"/>
          <w:b/>
          <w:sz w:val="24"/>
          <w:szCs w:val="24"/>
        </w:rPr>
      </w:pPr>
      <w:r w:rsidRPr="00A114FD">
        <w:rPr>
          <w:rFonts w:ascii="Times New Roman" w:hAnsi="Times New Roman" w:cs="Times New Roman"/>
          <w:b/>
          <w:sz w:val="24"/>
          <w:szCs w:val="24"/>
        </w:rPr>
        <w:t>8. Ликвидация и реорганизация Бюджетного учреждения</w:t>
      </w:r>
    </w:p>
    <w:p w:rsidR="00750CCE" w:rsidRPr="002802E7" w:rsidRDefault="00750CCE" w:rsidP="00750CCE">
      <w:pPr>
        <w:pStyle w:val="a5"/>
        <w:ind w:left="1069"/>
        <w:jc w:val="both"/>
        <w:rPr>
          <w:rFonts w:ascii="Times New Roman" w:hAnsi="Times New Roman" w:cs="Times New Roman"/>
          <w:b/>
          <w:bCs/>
          <w:sz w:val="24"/>
          <w:szCs w:val="24"/>
        </w:rPr>
      </w:pP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8.1. Реорганизация и ликвидация Бюджетного учреждения производится в случаях и порядке, определенных законодательством Российской Федерации и муниципальными правовыми актами Большеболдинского муниципального округа.</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8.2. Бюджетное учреждение может быть реорганизовано и ликвидировано по решению Учредителя.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8.3. В случае ликвидации Бюджетного учреждения дальнейшее использование имущества, закрепленного за Бюджетным учреждением на праве оперативного управления, осуществляется по решению Учредителя.</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8.4. При реорганизации и ликвидации Бюджетного учреждения все документы (управленческие, финансово-хозяйственные, по личному составу и другие) передаются на хранение в порядке, установленном законодательством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8.5. Со дня назначения ликвидационной комиссии к ней переходят полномочия по управлению Бюджетным учреждением. Ликвидационная комиссия составляет ликвидационный баланс и представляет его Учредителю.</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8.6. При реорганизации и ликвидации Бюджетного учреждения, увольняемым работникам гарантируется соблюдение их прав и интересов в соответствии с законодательством Российской Федерации.</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8.7. При реорганизации Бюджетного учреждения вносятся необходимые изменения в настоящий Устав и Единый государственный реестр юридических лиц.</w:t>
      </w:r>
    </w:p>
    <w:p w:rsidR="00750CCE" w:rsidRPr="002802E7" w:rsidRDefault="00750CCE" w:rsidP="00750CCE">
      <w:pPr>
        <w:pStyle w:val="a5"/>
        <w:ind w:left="0" w:firstLine="567"/>
        <w:jc w:val="both"/>
        <w:rPr>
          <w:rFonts w:ascii="Times New Roman" w:hAnsi="Times New Roman" w:cs="Times New Roman"/>
          <w:sz w:val="24"/>
          <w:szCs w:val="24"/>
        </w:rPr>
      </w:pPr>
      <w:r w:rsidRPr="002802E7">
        <w:rPr>
          <w:rFonts w:ascii="Times New Roman" w:hAnsi="Times New Roman" w:cs="Times New Roman"/>
          <w:sz w:val="24"/>
          <w:szCs w:val="24"/>
        </w:rPr>
        <w:t>8.8. Ликвидация Бюджетного учреждения считается завершенной, а Бюджетное учреждение прекращает свою деятельность со дня исключения его из Единого государственного реестра юридических лиц.</w:t>
      </w:r>
    </w:p>
    <w:p w:rsidR="00750CCE" w:rsidRPr="002802E7" w:rsidRDefault="00750CCE" w:rsidP="00750CCE">
      <w:pPr>
        <w:pStyle w:val="a5"/>
        <w:ind w:left="1069"/>
        <w:jc w:val="both"/>
        <w:rPr>
          <w:rFonts w:ascii="Times New Roman" w:hAnsi="Times New Roman" w:cs="Times New Roman"/>
          <w:sz w:val="24"/>
          <w:szCs w:val="24"/>
        </w:rPr>
      </w:pPr>
    </w:p>
    <w:p w:rsidR="00D145CD" w:rsidRPr="002802E7" w:rsidRDefault="00D145CD" w:rsidP="00D85B62">
      <w:pPr>
        <w:spacing w:line="276" w:lineRule="auto"/>
        <w:jc w:val="right"/>
        <w:rPr>
          <w:rFonts w:ascii="Times New Roman" w:hAnsi="Times New Roman" w:cs="Times New Roman"/>
          <w:b/>
          <w:sz w:val="24"/>
          <w:szCs w:val="24"/>
        </w:rPr>
      </w:pPr>
    </w:p>
    <w:p w:rsidR="00711E5F" w:rsidRPr="002802E7" w:rsidRDefault="00711E5F" w:rsidP="00D85B62">
      <w:pPr>
        <w:spacing w:line="276" w:lineRule="auto"/>
        <w:jc w:val="right"/>
        <w:rPr>
          <w:rFonts w:ascii="Times New Roman" w:hAnsi="Times New Roman" w:cs="Times New Roman"/>
          <w:b/>
          <w:sz w:val="24"/>
          <w:szCs w:val="24"/>
        </w:rPr>
      </w:pPr>
    </w:p>
    <w:p w:rsidR="00711E5F" w:rsidRPr="002802E7" w:rsidRDefault="00711E5F" w:rsidP="00D85B62">
      <w:pPr>
        <w:spacing w:line="276" w:lineRule="auto"/>
        <w:jc w:val="right"/>
        <w:rPr>
          <w:rFonts w:ascii="Times New Roman" w:hAnsi="Times New Roman" w:cs="Times New Roman"/>
          <w:b/>
          <w:sz w:val="24"/>
          <w:szCs w:val="24"/>
        </w:rPr>
      </w:pPr>
    </w:p>
    <w:p w:rsidR="00444A9C" w:rsidRDefault="00444A9C"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D85B62">
      <w:pPr>
        <w:spacing w:line="276" w:lineRule="auto"/>
        <w:jc w:val="right"/>
        <w:rPr>
          <w:rFonts w:ascii="Times New Roman" w:hAnsi="Times New Roman" w:cs="Times New Roman"/>
          <w:b/>
          <w:sz w:val="24"/>
          <w:szCs w:val="24"/>
        </w:rPr>
      </w:pPr>
    </w:p>
    <w:p w:rsidR="00C21F5B" w:rsidRDefault="00C21F5B" w:rsidP="00C21F5B">
      <w:pPr>
        <w:ind w:firstLine="709"/>
        <w:jc w:val="right"/>
        <w:rPr>
          <w:rFonts w:ascii="Times New Roman" w:hAnsi="Times New Roman" w:cs="Times New Roman"/>
          <w:sz w:val="24"/>
          <w:szCs w:val="24"/>
        </w:rPr>
      </w:pPr>
      <w:r w:rsidRPr="00215D56">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rsidR="00F9291A" w:rsidRPr="00215D56" w:rsidRDefault="00F9291A" w:rsidP="00C21F5B">
      <w:pPr>
        <w:ind w:firstLine="709"/>
        <w:jc w:val="right"/>
        <w:rPr>
          <w:rFonts w:ascii="Times New Roman" w:hAnsi="Times New Roman" w:cs="Times New Roman"/>
          <w:sz w:val="24"/>
          <w:szCs w:val="24"/>
        </w:rPr>
      </w:pPr>
      <w:r>
        <w:rPr>
          <w:rFonts w:ascii="Times New Roman" w:hAnsi="Times New Roman" w:cs="Times New Roman"/>
          <w:sz w:val="24"/>
          <w:szCs w:val="24"/>
        </w:rPr>
        <w:t>Утвержден</w:t>
      </w:r>
    </w:p>
    <w:p w:rsidR="00C21F5B" w:rsidRPr="00215D56" w:rsidRDefault="00C21F5B" w:rsidP="00C21F5B">
      <w:pPr>
        <w:ind w:firstLine="709"/>
        <w:jc w:val="right"/>
        <w:rPr>
          <w:rFonts w:ascii="Times New Roman" w:hAnsi="Times New Roman" w:cs="Times New Roman"/>
          <w:sz w:val="24"/>
          <w:szCs w:val="24"/>
        </w:rPr>
      </w:pPr>
      <w:r>
        <w:rPr>
          <w:rFonts w:ascii="Times New Roman" w:hAnsi="Times New Roman" w:cs="Times New Roman"/>
          <w:sz w:val="24"/>
          <w:szCs w:val="24"/>
        </w:rPr>
        <w:t xml:space="preserve"> п</w:t>
      </w:r>
      <w:r w:rsidRPr="00215D56">
        <w:rPr>
          <w:rFonts w:ascii="Times New Roman" w:hAnsi="Times New Roman" w:cs="Times New Roman"/>
          <w:sz w:val="24"/>
          <w:szCs w:val="24"/>
        </w:rPr>
        <w:t>остановлени</w:t>
      </w:r>
      <w:r w:rsidR="00625B1A">
        <w:rPr>
          <w:rFonts w:ascii="Times New Roman" w:hAnsi="Times New Roman" w:cs="Times New Roman"/>
          <w:sz w:val="24"/>
          <w:szCs w:val="24"/>
        </w:rPr>
        <w:t>ем</w:t>
      </w:r>
      <w:r w:rsidRPr="00215D56">
        <w:rPr>
          <w:rFonts w:ascii="Times New Roman" w:hAnsi="Times New Roman" w:cs="Times New Roman"/>
          <w:sz w:val="24"/>
          <w:szCs w:val="24"/>
        </w:rPr>
        <w:t xml:space="preserve"> администрации </w:t>
      </w:r>
    </w:p>
    <w:p w:rsidR="00C21F5B" w:rsidRPr="00215D56" w:rsidRDefault="00C21F5B" w:rsidP="00C21F5B">
      <w:pPr>
        <w:ind w:firstLine="709"/>
        <w:jc w:val="right"/>
        <w:rPr>
          <w:rFonts w:ascii="Times New Roman" w:hAnsi="Times New Roman" w:cs="Times New Roman"/>
          <w:sz w:val="24"/>
          <w:szCs w:val="24"/>
        </w:rPr>
      </w:pPr>
      <w:r w:rsidRPr="00215D56">
        <w:rPr>
          <w:rFonts w:ascii="Times New Roman" w:hAnsi="Times New Roman" w:cs="Times New Roman"/>
          <w:sz w:val="24"/>
          <w:szCs w:val="24"/>
        </w:rPr>
        <w:t xml:space="preserve">Большеболдинского муниципального округа </w:t>
      </w:r>
    </w:p>
    <w:p w:rsidR="00625B1A" w:rsidRDefault="00C21F5B" w:rsidP="00C21F5B">
      <w:pPr>
        <w:ind w:firstLine="709"/>
        <w:jc w:val="right"/>
        <w:rPr>
          <w:rFonts w:ascii="Times New Roman" w:hAnsi="Times New Roman" w:cs="Times New Roman"/>
          <w:sz w:val="24"/>
          <w:szCs w:val="24"/>
        </w:rPr>
      </w:pPr>
      <w:r w:rsidRPr="00215D56">
        <w:rPr>
          <w:rFonts w:ascii="Times New Roman" w:hAnsi="Times New Roman" w:cs="Times New Roman"/>
          <w:sz w:val="24"/>
          <w:szCs w:val="24"/>
        </w:rPr>
        <w:t xml:space="preserve">Нижегородской области </w:t>
      </w:r>
    </w:p>
    <w:p w:rsidR="00C21F5B" w:rsidRPr="00215D56" w:rsidRDefault="007D4E7E" w:rsidP="00C21F5B">
      <w:pPr>
        <w:ind w:firstLine="709"/>
        <w:jc w:val="right"/>
        <w:rPr>
          <w:rFonts w:ascii="Times New Roman" w:hAnsi="Times New Roman" w:cs="Times New Roman"/>
          <w:sz w:val="24"/>
          <w:szCs w:val="24"/>
        </w:rPr>
      </w:pPr>
      <w:r>
        <w:rPr>
          <w:rFonts w:ascii="Times New Roman" w:hAnsi="Times New Roman" w:cs="Times New Roman"/>
          <w:sz w:val="24"/>
          <w:szCs w:val="24"/>
        </w:rPr>
        <w:t>От 16.01.2026 № 4</w:t>
      </w:r>
    </w:p>
    <w:p w:rsidR="00C21F5B" w:rsidRPr="00215D56" w:rsidRDefault="00C21F5B" w:rsidP="00C21F5B">
      <w:pPr>
        <w:ind w:firstLine="709"/>
        <w:jc w:val="right"/>
        <w:rPr>
          <w:rFonts w:ascii="Times New Roman" w:hAnsi="Times New Roman" w:cs="Times New Roman"/>
          <w:sz w:val="24"/>
          <w:szCs w:val="24"/>
        </w:rPr>
      </w:pPr>
    </w:p>
    <w:p w:rsidR="00C21F5B" w:rsidRDefault="00C21F5B" w:rsidP="00C21F5B">
      <w:pPr>
        <w:ind w:firstLine="709"/>
        <w:jc w:val="right"/>
        <w:rPr>
          <w:sz w:val="24"/>
          <w:szCs w:val="24"/>
        </w:rPr>
      </w:pPr>
    </w:p>
    <w:p w:rsidR="00C21F5B" w:rsidRDefault="00C21F5B" w:rsidP="00C21F5B">
      <w:pPr>
        <w:ind w:firstLine="709"/>
        <w:jc w:val="right"/>
        <w:rPr>
          <w:sz w:val="24"/>
          <w:szCs w:val="24"/>
        </w:rPr>
      </w:pPr>
    </w:p>
    <w:p w:rsidR="00C21F5B" w:rsidRDefault="00C21F5B" w:rsidP="00C21F5B">
      <w:pPr>
        <w:ind w:firstLine="709"/>
        <w:jc w:val="center"/>
        <w:rPr>
          <w:b/>
          <w:bCs/>
          <w:sz w:val="28"/>
          <w:szCs w:val="28"/>
        </w:rPr>
      </w:pPr>
    </w:p>
    <w:p w:rsidR="00C21F5B" w:rsidRDefault="00C21F5B" w:rsidP="00C21F5B">
      <w:pPr>
        <w:ind w:firstLine="709"/>
        <w:jc w:val="center"/>
        <w:rPr>
          <w:b/>
          <w:bCs/>
          <w:szCs w:val="28"/>
        </w:rPr>
      </w:pPr>
    </w:p>
    <w:p w:rsidR="00C21F5B" w:rsidRDefault="00C21F5B" w:rsidP="00C21F5B">
      <w:pPr>
        <w:ind w:firstLine="709"/>
        <w:jc w:val="center"/>
        <w:rPr>
          <w:b/>
          <w:bCs/>
          <w:szCs w:val="28"/>
        </w:rPr>
      </w:pPr>
    </w:p>
    <w:p w:rsidR="00C21F5B" w:rsidRDefault="00C21F5B" w:rsidP="00C21F5B">
      <w:pPr>
        <w:ind w:firstLine="709"/>
        <w:jc w:val="center"/>
        <w:rPr>
          <w:b/>
          <w:bCs/>
          <w:szCs w:val="28"/>
        </w:rPr>
      </w:pPr>
    </w:p>
    <w:p w:rsidR="00C21F5B" w:rsidRPr="002802E7" w:rsidRDefault="00C21F5B" w:rsidP="00C21F5B">
      <w:pPr>
        <w:ind w:firstLine="709"/>
        <w:jc w:val="center"/>
        <w:rPr>
          <w:rFonts w:ascii="Times New Roman" w:hAnsi="Times New Roman" w:cs="Times New Roman"/>
          <w:b/>
          <w:bCs/>
          <w:sz w:val="24"/>
          <w:szCs w:val="24"/>
        </w:rPr>
      </w:pPr>
    </w:p>
    <w:p w:rsidR="00C21F5B" w:rsidRPr="00C10EBC" w:rsidRDefault="00C21F5B" w:rsidP="00C21F5B">
      <w:pPr>
        <w:pStyle w:val="ds-markdown-paragraph"/>
        <w:shd w:val="clear" w:color="auto" w:fill="FFFFFF"/>
        <w:spacing w:before="240" w:beforeAutospacing="0" w:after="240" w:afterAutospacing="0"/>
        <w:jc w:val="center"/>
        <w:rPr>
          <w:color w:val="0F1115"/>
          <w:sz w:val="32"/>
          <w:szCs w:val="32"/>
        </w:rPr>
      </w:pPr>
      <w:r w:rsidRPr="00C10EBC">
        <w:rPr>
          <w:b/>
          <w:bCs/>
          <w:color w:val="0F1115"/>
          <w:sz w:val="32"/>
          <w:szCs w:val="32"/>
        </w:rPr>
        <w:t>УСТАВ</w:t>
      </w:r>
      <w:r w:rsidRPr="00C10EBC">
        <w:rPr>
          <w:color w:val="0F1115"/>
          <w:sz w:val="32"/>
          <w:szCs w:val="32"/>
        </w:rPr>
        <w:br/>
      </w:r>
      <w:r w:rsidRPr="00C10EBC">
        <w:rPr>
          <w:rStyle w:val="a8"/>
          <w:rFonts w:eastAsiaTheme="majorEastAsia"/>
          <w:color w:val="0F1115"/>
          <w:sz w:val="32"/>
          <w:szCs w:val="32"/>
        </w:rPr>
        <w:t>Муниципального автономного учреждения культуры</w:t>
      </w:r>
      <w:r w:rsidRPr="00C10EBC">
        <w:rPr>
          <w:color w:val="0F1115"/>
          <w:sz w:val="32"/>
          <w:szCs w:val="32"/>
        </w:rPr>
        <w:br/>
      </w:r>
      <w:r w:rsidRPr="00C10EBC">
        <w:rPr>
          <w:rStyle w:val="a8"/>
          <w:rFonts w:eastAsiaTheme="majorEastAsia"/>
          <w:color w:val="0F1115"/>
          <w:sz w:val="32"/>
          <w:szCs w:val="32"/>
        </w:rPr>
        <w:t>«</w:t>
      </w:r>
      <w:proofErr w:type="spellStart"/>
      <w:r w:rsidRPr="00C10EBC">
        <w:rPr>
          <w:rStyle w:val="a8"/>
          <w:rFonts w:eastAsiaTheme="majorEastAsia"/>
          <w:color w:val="0F1115"/>
          <w:sz w:val="32"/>
          <w:szCs w:val="32"/>
        </w:rPr>
        <w:t>Большеболдинский</w:t>
      </w:r>
      <w:proofErr w:type="spellEnd"/>
      <w:r w:rsidRPr="00C10EBC">
        <w:rPr>
          <w:rStyle w:val="a8"/>
          <w:rFonts w:eastAsiaTheme="majorEastAsia"/>
          <w:color w:val="0F1115"/>
          <w:sz w:val="32"/>
          <w:szCs w:val="32"/>
        </w:rPr>
        <w:t xml:space="preserve"> культурно-досуговый центр»</w:t>
      </w: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Default="00C21F5B"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Default="00C10EBC" w:rsidP="00C21F5B">
      <w:pPr>
        <w:ind w:firstLine="709"/>
        <w:jc w:val="center"/>
        <w:rPr>
          <w:rFonts w:ascii="Times New Roman" w:hAnsi="Times New Roman" w:cs="Times New Roman"/>
          <w:b/>
          <w:bCs/>
          <w:sz w:val="24"/>
          <w:szCs w:val="24"/>
        </w:rPr>
      </w:pPr>
    </w:p>
    <w:p w:rsidR="00C10EBC" w:rsidRPr="002802E7" w:rsidRDefault="00C10EBC"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b/>
          <w:bCs/>
          <w:sz w:val="24"/>
          <w:szCs w:val="24"/>
        </w:rPr>
      </w:pPr>
    </w:p>
    <w:p w:rsidR="00C21F5B" w:rsidRPr="002802E7" w:rsidRDefault="00C21F5B" w:rsidP="00C21F5B">
      <w:pPr>
        <w:ind w:firstLine="709"/>
        <w:jc w:val="center"/>
        <w:rPr>
          <w:rFonts w:ascii="Times New Roman" w:hAnsi="Times New Roman" w:cs="Times New Roman"/>
          <w:sz w:val="24"/>
          <w:szCs w:val="24"/>
        </w:rPr>
      </w:pPr>
      <w:r w:rsidRPr="002802E7">
        <w:rPr>
          <w:rFonts w:ascii="Times New Roman" w:hAnsi="Times New Roman" w:cs="Times New Roman"/>
          <w:sz w:val="24"/>
          <w:szCs w:val="24"/>
        </w:rPr>
        <w:t>с.Б</w:t>
      </w:r>
      <w:r>
        <w:rPr>
          <w:rFonts w:ascii="Times New Roman" w:hAnsi="Times New Roman" w:cs="Times New Roman"/>
          <w:sz w:val="24"/>
          <w:szCs w:val="24"/>
        </w:rPr>
        <w:t xml:space="preserve">ольшое </w:t>
      </w:r>
      <w:r w:rsidRPr="002802E7">
        <w:rPr>
          <w:rFonts w:ascii="Times New Roman" w:hAnsi="Times New Roman" w:cs="Times New Roman"/>
          <w:sz w:val="24"/>
          <w:szCs w:val="24"/>
        </w:rPr>
        <w:t>Болдино</w:t>
      </w:r>
    </w:p>
    <w:p w:rsidR="00C21F5B" w:rsidRPr="002802E7" w:rsidRDefault="00C21F5B" w:rsidP="00C21F5B">
      <w:pPr>
        <w:ind w:firstLine="709"/>
        <w:jc w:val="center"/>
        <w:rPr>
          <w:rFonts w:ascii="Times New Roman" w:hAnsi="Times New Roman" w:cs="Times New Roman"/>
          <w:sz w:val="24"/>
          <w:szCs w:val="24"/>
        </w:rPr>
      </w:pPr>
      <w:r w:rsidRPr="002802E7">
        <w:rPr>
          <w:rFonts w:ascii="Times New Roman" w:hAnsi="Times New Roman" w:cs="Times New Roman"/>
          <w:sz w:val="24"/>
          <w:szCs w:val="24"/>
        </w:rPr>
        <w:t>Нижегородская область</w:t>
      </w:r>
    </w:p>
    <w:p w:rsidR="00C21F5B" w:rsidRPr="002802E7" w:rsidRDefault="00C21F5B" w:rsidP="00C21F5B">
      <w:pPr>
        <w:ind w:firstLine="709"/>
        <w:jc w:val="center"/>
        <w:rPr>
          <w:rFonts w:ascii="Times New Roman" w:hAnsi="Times New Roman" w:cs="Times New Roman"/>
          <w:sz w:val="24"/>
          <w:szCs w:val="24"/>
        </w:rPr>
      </w:pPr>
      <w:r w:rsidRPr="002802E7">
        <w:rPr>
          <w:rFonts w:ascii="Times New Roman" w:hAnsi="Times New Roman" w:cs="Times New Roman"/>
          <w:sz w:val="24"/>
          <w:szCs w:val="24"/>
        </w:rPr>
        <w:t>202</w:t>
      </w:r>
      <w:r w:rsidR="00183143">
        <w:rPr>
          <w:rFonts w:ascii="Times New Roman" w:hAnsi="Times New Roman" w:cs="Times New Roman"/>
          <w:sz w:val="24"/>
          <w:szCs w:val="24"/>
        </w:rPr>
        <w:t>6</w:t>
      </w:r>
      <w:r w:rsidRPr="002802E7">
        <w:rPr>
          <w:rFonts w:ascii="Times New Roman" w:hAnsi="Times New Roman" w:cs="Times New Roman"/>
          <w:sz w:val="24"/>
          <w:szCs w:val="24"/>
        </w:rPr>
        <w:t xml:space="preserve"> год</w:t>
      </w:r>
    </w:p>
    <w:p w:rsidR="00C21F5B" w:rsidRPr="002802E7" w:rsidRDefault="00C21F5B" w:rsidP="00C21F5B">
      <w:pPr>
        <w:pStyle w:val="a5"/>
        <w:ind w:left="1069"/>
        <w:rPr>
          <w:rFonts w:ascii="Times New Roman" w:hAnsi="Times New Roman" w:cs="Times New Roman"/>
          <w:sz w:val="24"/>
          <w:szCs w:val="24"/>
        </w:rPr>
      </w:pPr>
    </w:p>
    <w:p w:rsidR="00C21F5B" w:rsidRPr="00C948C7" w:rsidRDefault="00C21F5B" w:rsidP="00C21F5B">
      <w:pPr>
        <w:pStyle w:val="ds-markdown-paragraph"/>
        <w:shd w:val="clear" w:color="auto" w:fill="FFFFFF"/>
        <w:spacing w:before="240" w:beforeAutospacing="0" w:after="240" w:afterAutospacing="0"/>
        <w:jc w:val="center"/>
        <w:rPr>
          <w:color w:val="0F1115"/>
        </w:rPr>
      </w:pPr>
      <w:r w:rsidRPr="00C948C7">
        <w:rPr>
          <w:rStyle w:val="a8"/>
          <w:rFonts w:eastAsiaTheme="majorEastAsia"/>
          <w:color w:val="0F1115"/>
        </w:rPr>
        <w:t>1. ОБЩИЕ ПОЛОЖЕНИЯ</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 xml:space="preserve">1.1. </w:t>
      </w:r>
      <w:proofErr w:type="gramStart"/>
      <w:r w:rsidRPr="00C948C7">
        <w:rPr>
          <w:color w:val="0F1115"/>
        </w:rPr>
        <w:t>Муниципальное автономное учреждение культуры «</w:t>
      </w:r>
      <w:proofErr w:type="spellStart"/>
      <w:r w:rsidRPr="00C948C7">
        <w:rPr>
          <w:color w:val="0F1115"/>
        </w:rPr>
        <w:t>Большеболдинский</w:t>
      </w:r>
      <w:proofErr w:type="spellEnd"/>
      <w:r w:rsidRPr="00C948C7">
        <w:rPr>
          <w:color w:val="0F1115"/>
        </w:rPr>
        <w:t xml:space="preserve"> культурно-досуговый центр» (именуемое далее - Автономное учреждение), создано в соответствии с Гражданским кодексом Российской Федерации, Федеральным законом от 03.11.2006 № 174-ФЗ «Об автономных учреждениях», постановлением администрации Большеболдинского муниципального района от 16.11.2016 г. № 381 путём изменения типа существующего муниципального бюджетного учреждения культуры «</w:t>
      </w:r>
      <w:proofErr w:type="spellStart"/>
      <w:r w:rsidRPr="00C948C7">
        <w:rPr>
          <w:color w:val="0F1115"/>
        </w:rPr>
        <w:t>Большеболдинский</w:t>
      </w:r>
      <w:proofErr w:type="spellEnd"/>
      <w:r w:rsidRPr="00C948C7">
        <w:rPr>
          <w:color w:val="0F1115"/>
        </w:rPr>
        <w:t xml:space="preserve"> культурно-досуговый центр» и является его правопреемником.</w:t>
      </w:r>
      <w:proofErr w:type="gramEnd"/>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1.2. Полное наименование: Муниципальное автономное учреждение культуры «</w:t>
      </w:r>
      <w:proofErr w:type="spellStart"/>
      <w:r w:rsidRPr="00C948C7">
        <w:rPr>
          <w:color w:val="0F1115"/>
        </w:rPr>
        <w:t>Большеболдинский</w:t>
      </w:r>
      <w:proofErr w:type="spellEnd"/>
      <w:r w:rsidRPr="00C948C7">
        <w:rPr>
          <w:color w:val="0F1115"/>
        </w:rPr>
        <w:t xml:space="preserve"> культурно-досуговый центр».</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1.3. Сокращенное наименование: МАУК «Большеболдинский КДЦ».</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1.4. Организационно-правовая форма: Учреждение.</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1.5. Тип учреждения: Автономное.</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1.6. Местонахождение и юридический адрес Автономного учреждения: 607940, Нижегородская область, Большеболдинский округ, с. Большое Болдино, ул. Восточная, д. 2а.</w:t>
      </w:r>
      <w:r w:rsidRPr="00C948C7">
        <w:rPr>
          <w:color w:val="0F1115"/>
        </w:rPr>
        <w:br/>
        <w:t>Почтовый адрес: тот же.</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1.7. Учредителем и собственником имущества Автономного учреждения является Большеболдинский муниципальный округ Нижегородской области. Функции и полномочия Учредителя Автономного учреждения осуществляет администрация Большеболдинского муниципального округа Нижегородской области (</w:t>
      </w:r>
      <w:proofErr w:type="gramStart"/>
      <w:r w:rsidRPr="00C948C7">
        <w:rPr>
          <w:color w:val="0F1115"/>
        </w:rPr>
        <w:t>именуемое</w:t>
      </w:r>
      <w:proofErr w:type="gramEnd"/>
      <w:r w:rsidRPr="00C948C7">
        <w:rPr>
          <w:color w:val="0F1115"/>
        </w:rPr>
        <w:t xml:space="preserve"> далее - Учредитель).</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1.8. Автономное учреждение от своего имени приобретает и осуществляет права, соответствующие предмету и целям его деятельности, предусмотренным настоящим Уставом, исполняет обязанности, выступает истцом и ответчиком в административных судах, судах общей юрисдикции, арбитражных и третейских судах в соответствии с действующим законодательством Российской Федерации.</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1.9. Автономное учреждение является юридическим лицом, имеет печать со своим наименованием, штампы, собственную символику и другие средства индивидуализации.</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1.10. Автономное учреждение в установленном порядке вправе открывать счета в кредитных организациях и (или) лицевые счета в финансовом территориальном органе Федерального казначейства, финансовом управлении Большеболдинского муниципального округа.</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1.11. Учредитель вправе заключать соглашения об открытии Автономному учреждению лицевых счетов в территориальном органе Федерального казначейства. Открытие и ведение лицевых счетов Автономному учреждению в территориальном органе Федерального казначейства осуществляется в порядке, установленном Федеральным казначейством.</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1.12. Открытие и ведение лицевых счетов Автономного учреждения в финансовом органе Большеболдинского округа Нижегородской области осуществляется в порядке, установленном финансовым органом Нижегородской области.</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 xml:space="preserve">1.13. </w:t>
      </w:r>
      <w:proofErr w:type="gramStart"/>
      <w:r w:rsidRPr="00C948C7">
        <w:rPr>
          <w:color w:val="0F1115"/>
        </w:rPr>
        <w:t xml:space="preserve">Проведение кассовых операций со средствами Автономного учреждения, которому открыты лицевые счета в территориальном органе Федерального казначейства или финансовом органе Большеболдинского округа Нижегородской области, осуществляется от имени и по поручению Автономного учреждения территориальным органом Федерального казначейства, финансовым органом Большеболдинского округа Нижегородской области в порядке, установленном соответственно Федеральным казначейством, финансовым органом </w:t>
      </w:r>
      <w:r w:rsidRPr="00C948C7">
        <w:rPr>
          <w:color w:val="0F1115"/>
        </w:rPr>
        <w:lastRenderedPageBreak/>
        <w:t>Большеболдинского округа Нижегородской области, в пределах остатка средств, отраженных на соответствующих</w:t>
      </w:r>
      <w:proofErr w:type="gramEnd"/>
      <w:r w:rsidRPr="00C948C7">
        <w:rPr>
          <w:color w:val="0F1115"/>
        </w:rPr>
        <w:t xml:space="preserve"> лицевых </w:t>
      </w:r>
      <w:proofErr w:type="gramStart"/>
      <w:r w:rsidRPr="00C948C7">
        <w:rPr>
          <w:color w:val="0F1115"/>
        </w:rPr>
        <w:t>счетах</w:t>
      </w:r>
      <w:proofErr w:type="gramEnd"/>
      <w:r w:rsidRPr="00C948C7">
        <w:rPr>
          <w:color w:val="0F1115"/>
        </w:rPr>
        <w:t>.</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1.14.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уполномоченным органом по управлению муниципальным имуществом или приобретенного учреждением за счет средств, выделенных ему Учредителем на приобретение такого имущества.</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1.15. Собственник имущества Автономного учреждения не несет ответственность по обязательствам Автономного учреждения. Автономное учреждение не отвечает по обязательствам собственника имущества Автономного учреждения.</w:t>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1.16. В состав Автономного учреждения входят следующие структурные подразделения, не являющиеся юридическими лицами и обособленными подразделениями (филиалами/представительствами):</w:t>
      </w:r>
    </w:p>
    <w:p w:rsidR="00C21F5B" w:rsidRDefault="00C21F5B" w:rsidP="00C21F5B">
      <w:pPr>
        <w:pStyle w:val="ds-markdown-paragraph"/>
        <w:numPr>
          <w:ilvl w:val="0"/>
          <w:numId w:val="7"/>
        </w:numPr>
        <w:shd w:val="clear" w:color="auto" w:fill="FFFFFF"/>
        <w:spacing w:after="240" w:afterAutospacing="0"/>
        <w:ind w:left="0"/>
        <w:rPr>
          <w:color w:val="0F1115"/>
        </w:rPr>
      </w:pPr>
      <w:r w:rsidRPr="00C948C7">
        <w:rPr>
          <w:color w:val="0F1115"/>
        </w:rPr>
        <w:t>Районный Дом культуры им. А.С. Пушкина.</w:t>
      </w:r>
      <w:r w:rsidRPr="00C948C7">
        <w:rPr>
          <w:color w:val="0F1115"/>
        </w:rPr>
        <w:br/>
        <w:t>Местонахождение и юридический адрес: 607940, Нижегородская область, Большеболдинский район, с. Большое Болдино, ул. Восточная д. 2а.</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Староахматовский</w:t>
      </w:r>
      <w:proofErr w:type="spellEnd"/>
      <w:r w:rsidRPr="00C948C7">
        <w:rPr>
          <w:color w:val="0F1115"/>
        </w:rPr>
        <w:t xml:space="preserve"> СДК.</w:t>
      </w:r>
      <w:r w:rsidRPr="00C948C7">
        <w:rPr>
          <w:color w:val="0F1115"/>
        </w:rPr>
        <w:br/>
        <w:t xml:space="preserve">Местонахождение и юридический адрес: 607947, Нижегородская область, Большеболдинский район, </w:t>
      </w:r>
      <w:proofErr w:type="gramStart"/>
      <w:r w:rsidRPr="00C948C7">
        <w:rPr>
          <w:color w:val="0F1115"/>
        </w:rPr>
        <w:t>с</w:t>
      </w:r>
      <w:proofErr w:type="gramEnd"/>
      <w:r w:rsidRPr="00C948C7">
        <w:rPr>
          <w:color w:val="0F1115"/>
        </w:rPr>
        <w:t>. Старое Ахматово, ул. Балашова, д.46.</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Пермеевский</w:t>
      </w:r>
      <w:proofErr w:type="spellEnd"/>
      <w:r w:rsidRPr="00C948C7">
        <w:rPr>
          <w:color w:val="0F1115"/>
        </w:rPr>
        <w:t xml:space="preserve"> СДК.</w:t>
      </w:r>
      <w:r w:rsidRPr="00C948C7">
        <w:rPr>
          <w:color w:val="0F1115"/>
        </w:rPr>
        <w:br/>
        <w:t>Местонахождение и юридический адрес: 607952, Нижегородская область, Большеболдинский район, с. Пермеево, ул. Молодежная, д. 19.</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Пикшенский</w:t>
      </w:r>
      <w:proofErr w:type="spellEnd"/>
      <w:r w:rsidRPr="00C948C7">
        <w:rPr>
          <w:color w:val="0F1115"/>
        </w:rPr>
        <w:t xml:space="preserve"> СДК.</w:t>
      </w:r>
      <w:r w:rsidRPr="00C948C7">
        <w:rPr>
          <w:color w:val="0F1115"/>
        </w:rPr>
        <w:br/>
        <w:t xml:space="preserve">Местонахождение и юридический адрес: 607941, Нижегородская область, Большеболдинский район, с. </w:t>
      </w:r>
      <w:proofErr w:type="spellStart"/>
      <w:r w:rsidRPr="00C948C7">
        <w:rPr>
          <w:color w:val="0F1115"/>
        </w:rPr>
        <w:t>Пикшень</w:t>
      </w:r>
      <w:proofErr w:type="spellEnd"/>
      <w:r w:rsidRPr="00C948C7">
        <w:rPr>
          <w:color w:val="0F1115"/>
        </w:rPr>
        <w:t>, ул. Мира, д. 107.</w:t>
      </w:r>
    </w:p>
    <w:p w:rsidR="00C21F5B" w:rsidRPr="00C948C7" w:rsidRDefault="00C21F5B" w:rsidP="00C21F5B">
      <w:pPr>
        <w:pStyle w:val="ds-markdown-paragraph"/>
        <w:numPr>
          <w:ilvl w:val="0"/>
          <w:numId w:val="7"/>
        </w:numPr>
        <w:shd w:val="clear" w:color="auto" w:fill="FFFFFF"/>
        <w:spacing w:after="240" w:afterAutospacing="0"/>
        <w:ind w:left="0"/>
        <w:rPr>
          <w:color w:val="0F1115"/>
        </w:rPr>
      </w:pPr>
      <w:r w:rsidRPr="00C948C7">
        <w:rPr>
          <w:color w:val="0F1115"/>
        </w:rPr>
        <w:t>Новослободский СДК.</w:t>
      </w:r>
      <w:r w:rsidRPr="00C948C7">
        <w:rPr>
          <w:color w:val="0F1115"/>
        </w:rPr>
        <w:br/>
        <w:t xml:space="preserve">Местонахождение и юридический адрес: 607950, Нижегородская область, Большеболдинский район, </w:t>
      </w:r>
      <w:proofErr w:type="gramStart"/>
      <w:r w:rsidRPr="00C948C7">
        <w:rPr>
          <w:color w:val="0F1115"/>
        </w:rPr>
        <w:t>с</w:t>
      </w:r>
      <w:proofErr w:type="gramEnd"/>
      <w:r w:rsidRPr="00C948C7">
        <w:rPr>
          <w:color w:val="0F1115"/>
        </w:rPr>
        <w:t>. Новая Слобода, ул. Советская, д. 14В.</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Апраксинский</w:t>
      </w:r>
      <w:proofErr w:type="spellEnd"/>
      <w:r w:rsidRPr="00C948C7">
        <w:rPr>
          <w:color w:val="0F1115"/>
        </w:rPr>
        <w:t xml:space="preserve"> СДК.</w:t>
      </w:r>
      <w:r w:rsidRPr="00C948C7">
        <w:rPr>
          <w:color w:val="0F1115"/>
        </w:rPr>
        <w:br/>
        <w:t>Местонахождение и юридический адрес: 607943, Нижегородская область, Большеболдинский район, с. Апраксино, ул. Гагарина, д. 75.</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Черновской</w:t>
      </w:r>
      <w:proofErr w:type="spellEnd"/>
      <w:r w:rsidRPr="00C948C7">
        <w:rPr>
          <w:color w:val="0F1115"/>
        </w:rPr>
        <w:t xml:space="preserve"> СДК.</w:t>
      </w:r>
      <w:r w:rsidRPr="00C948C7">
        <w:rPr>
          <w:color w:val="0F1115"/>
        </w:rPr>
        <w:br/>
      </w:r>
      <w:proofErr w:type="gramStart"/>
      <w:r w:rsidRPr="00C948C7">
        <w:rPr>
          <w:color w:val="0F1115"/>
        </w:rPr>
        <w:t>Местонахождение и юридический адрес: 607946, Нижегородская область, Большеболдинский район, с. Черновское, ул. Центральная, д. 4.</w:t>
      </w:r>
      <w:proofErr w:type="gramEnd"/>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Молчановский</w:t>
      </w:r>
      <w:proofErr w:type="spellEnd"/>
      <w:r w:rsidRPr="00C948C7">
        <w:rPr>
          <w:color w:val="0F1115"/>
        </w:rPr>
        <w:t xml:space="preserve"> СК.</w:t>
      </w:r>
      <w:r w:rsidRPr="00C948C7">
        <w:rPr>
          <w:color w:val="0F1115"/>
        </w:rPr>
        <w:br/>
      </w:r>
      <w:proofErr w:type="gramStart"/>
      <w:r w:rsidRPr="00C948C7">
        <w:rPr>
          <w:color w:val="0F1115"/>
        </w:rPr>
        <w:t>Местонахождение и юридический адрес: 607948, Нижегородская область, Большеболдинский район, с. Молчаново, ул. Свободы, д. 22.</w:t>
      </w:r>
      <w:proofErr w:type="gramEnd"/>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Илларионовский</w:t>
      </w:r>
      <w:proofErr w:type="spellEnd"/>
      <w:r w:rsidRPr="00C948C7">
        <w:rPr>
          <w:color w:val="0F1115"/>
        </w:rPr>
        <w:t xml:space="preserve"> СДК.</w:t>
      </w:r>
      <w:r w:rsidRPr="00C948C7">
        <w:rPr>
          <w:color w:val="0F1115"/>
        </w:rPr>
        <w:br/>
        <w:t>Местонахождение и юридический адрес: 607949, Нижегородская область, Большеболдинский район, с. Илларионово, ул. Советская, д. 142.</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Аносовский</w:t>
      </w:r>
      <w:proofErr w:type="spellEnd"/>
      <w:r w:rsidRPr="00C948C7">
        <w:rPr>
          <w:color w:val="0F1115"/>
        </w:rPr>
        <w:t xml:space="preserve"> СДК.</w:t>
      </w:r>
      <w:r w:rsidRPr="00C948C7">
        <w:rPr>
          <w:color w:val="0F1115"/>
        </w:rPr>
        <w:br/>
        <w:t>Местонахождение и юридический адрес: 607945, Нижегородская область, Большеболдинский район, с. Аносово, ул. Ленина, д. 1А.</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lastRenderedPageBreak/>
        <w:t>Кондрыкинский</w:t>
      </w:r>
      <w:proofErr w:type="spellEnd"/>
      <w:r w:rsidRPr="00C948C7">
        <w:rPr>
          <w:color w:val="0F1115"/>
        </w:rPr>
        <w:t xml:space="preserve"> СДК.</w:t>
      </w:r>
      <w:r w:rsidRPr="00C948C7">
        <w:rPr>
          <w:color w:val="0F1115"/>
        </w:rPr>
        <w:br/>
        <w:t>Местонахождения и юридический адрес: 607954, Нижегородская область, Большеболдинский район, с. Кондрыкино, ул. Красная, д. 46 а.</w:t>
      </w:r>
    </w:p>
    <w:p w:rsidR="00C21F5B" w:rsidRPr="00C948C7" w:rsidRDefault="00C21F5B" w:rsidP="00C21F5B">
      <w:pPr>
        <w:pStyle w:val="ds-markdown-paragraph"/>
        <w:numPr>
          <w:ilvl w:val="0"/>
          <w:numId w:val="7"/>
        </w:numPr>
        <w:shd w:val="clear" w:color="auto" w:fill="FFFFFF"/>
        <w:spacing w:after="240" w:afterAutospacing="0"/>
        <w:ind w:left="0"/>
        <w:rPr>
          <w:color w:val="0F1115"/>
        </w:rPr>
      </w:pPr>
      <w:r w:rsidRPr="00C948C7">
        <w:rPr>
          <w:color w:val="0F1115"/>
        </w:rPr>
        <w:t>СК п. Большевик.</w:t>
      </w:r>
      <w:r w:rsidRPr="00C948C7">
        <w:rPr>
          <w:color w:val="0F1115"/>
        </w:rPr>
        <w:br/>
      </w:r>
      <w:proofErr w:type="gramStart"/>
      <w:r w:rsidRPr="00C948C7">
        <w:rPr>
          <w:color w:val="0F1115"/>
        </w:rPr>
        <w:t>Местонахождение и юридический адрес: 607955, Нижегородская область, Большеболдинский район, п. Большевик, ул. Кооперативная, д.5.</w:t>
      </w:r>
      <w:proofErr w:type="gramEnd"/>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Большеполянский</w:t>
      </w:r>
      <w:proofErr w:type="spellEnd"/>
      <w:r w:rsidRPr="00C948C7">
        <w:rPr>
          <w:color w:val="0F1115"/>
        </w:rPr>
        <w:t xml:space="preserve"> СДК.</w:t>
      </w:r>
      <w:r w:rsidRPr="00C948C7">
        <w:rPr>
          <w:color w:val="0F1115"/>
        </w:rPr>
        <w:br/>
        <w:t>Местонахождение и юридический адрес: 607955, Нижегородская область, Большеболдинский район, с. Большие Поляны, ул. Сорокина, д.7а.</w:t>
      </w:r>
    </w:p>
    <w:p w:rsidR="00C21F5B" w:rsidRPr="00C948C7" w:rsidRDefault="00C21F5B" w:rsidP="00C21F5B">
      <w:pPr>
        <w:pStyle w:val="ds-markdown-paragraph"/>
        <w:numPr>
          <w:ilvl w:val="0"/>
          <w:numId w:val="7"/>
        </w:numPr>
        <w:shd w:val="clear" w:color="auto" w:fill="FFFFFF"/>
        <w:spacing w:after="240" w:afterAutospacing="0"/>
        <w:ind w:left="0"/>
        <w:rPr>
          <w:color w:val="0F1115"/>
        </w:rPr>
      </w:pPr>
      <w:proofErr w:type="spellStart"/>
      <w:r w:rsidRPr="00C948C7">
        <w:rPr>
          <w:color w:val="0F1115"/>
        </w:rPr>
        <w:t>Сергеевский</w:t>
      </w:r>
      <w:proofErr w:type="spellEnd"/>
      <w:r w:rsidRPr="00C948C7">
        <w:rPr>
          <w:color w:val="0F1115"/>
        </w:rPr>
        <w:t xml:space="preserve"> СК.</w:t>
      </w:r>
      <w:r w:rsidRPr="00C948C7">
        <w:rPr>
          <w:color w:val="0F1115"/>
        </w:rPr>
        <w:br/>
        <w:t xml:space="preserve">Местонахождение и юридический адрес: 607957, Нижегородская область, Большеболдинский район, </w:t>
      </w:r>
      <w:proofErr w:type="gramStart"/>
      <w:r w:rsidRPr="00C948C7">
        <w:rPr>
          <w:color w:val="0F1115"/>
        </w:rPr>
        <w:t>с</w:t>
      </w:r>
      <w:proofErr w:type="gramEnd"/>
      <w:r w:rsidRPr="00C948C7">
        <w:rPr>
          <w:color w:val="0F1115"/>
        </w:rPr>
        <w:t xml:space="preserve">. </w:t>
      </w:r>
      <w:proofErr w:type="gramStart"/>
      <w:r w:rsidRPr="00C948C7">
        <w:rPr>
          <w:color w:val="0F1115"/>
        </w:rPr>
        <w:t>Сергеевка</w:t>
      </w:r>
      <w:proofErr w:type="gramEnd"/>
      <w:r w:rsidRPr="00C948C7">
        <w:rPr>
          <w:color w:val="0F1115"/>
        </w:rPr>
        <w:t>, ул. Ленина, д.8 А.</w:t>
      </w:r>
    </w:p>
    <w:p w:rsidR="00C21F5B" w:rsidRPr="00C948C7" w:rsidRDefault="00C21F5B" w:rsidP="00C21F5B">
      <w:pPr>
        <w:pStyle w:val="ds-markdown-paragraph"/>
        <w:numPr>
          <w:ilvl w:val="0"/>
          <w:numId w:val="7"/>
        </w:numPr>
        <w:shd w:val="clear" w:color="auto" w:fill="FFFFFF"/>
        <w:spacing w:before="0" w:beforeAutospacing="0" w:after="240" w:afterAutospacing="0"/>
        <w:ind w:left="0"/>
        <w:rPr>
          <w:color w:val="0F1115"/>
        </w:rPr>
      </w:pPr>
      <w:proofErr w:type="spellStart"/>
      <w:r w:rsidRPr="00C948C7">
        <w:rPr>
          <w:color w:val="0F1115"/>
        </w:rPr>
        <w:t>Большеказариновский</w:t>
      </w:r>
      <w:proofErr w:type="spellEnd"/>
      <w:r w:rsidRPr="00C948C7">
        <w:rPr>
          <w:color w:val="0F1115"/>
        </w:rPr>
        <w:t xml:space="preserve"> СДК.</w:t>
      </w:r>
      <w:r w:rsidRPr="00C948C7">
        <w:rPr>
          <w:color w:val="0F1115"/>
        </w:rPr>
        <w:br/>
        <w:t xml:space="preserve">Местонахождение и юридический адрес: 607944, Нижегородская область, Большеболдинский район, </w:t>
      </w:r>
      <w:proofErr w:type="gramStart"/>
      <w:r w:rsidRPr="00C948C7">
        <w:rPr>
          <w:color w:val="0F1115"/>
        </w:rPr>
        <w:t>с</w:t>
      </w:r>
      <w:proofErr w:type="gramEnd"/>
      <w:r w:rsidRPr="00C948C7">
        <w:rPr>
          <w:color w:val="0F1115"/>
        </w:rPr>
        <w:t>. Большое Казариново, ул. Комсомольская, д.2а.</w:t>
      </w:r>
    </w:p>
    <w:p w:rsidR="00C21F5B" w:rsidRPr="00C948C7" w:rsidRDefault="00C21F5B" w:rsidP="00C21F5B">
      <w:pPr>
        <w:pStyle w:val="ds-markdown-paragraph"/>
        <w:numPr>
          <w:ilvl w:val="0"/>
          <w:numId w:val="7"/>
        </w:numPr>
        <w:shd w:val="clear" w:color="auto" w:fill="FFFFFF"/>
        <w:spacing w:before="0" w:beforeAutospacing="0" w:after="240" w:afterAutospacing="0"/>
        <w:ind w:left="0"/>
        <w:rPr>
          <w:rStyle w:val="ds-markdown-html"/>
          <w:color w:val="0F1115"/>
        </w:rPr>
      </w:pPr>
      <w:proofErr w:type="spellStart"/>
      <w:r w:rsidRPr="00C948C7">
        <w:rPr>
          <w:color w:val="0F1115"/>
        </w:rPr>
        <w:t>Чертасский</w:t>
      </w:r>
      <w:proofErr w:type="spellEnd"/>
      <w:r w:rsidRPr="00C948C7">
        <w:rPr>
          <w:color w:val="0F1115"/>
        </w:rPr>
        <w:t xml:space="preserve"> СДК.</w:t>
      </w:r>
      <w:r w:rsidRPr="00C948C7">
        <w:rPr>
          <w:color w:val="0F1115"/>
        </w:rPr>
        <w:br/>
        <w:t xml:space="preserve">Местонахождение и юридический адрес: 607956, Нижегородская область, Большеболдинский район, д. </w:t>
      </w:r>
      <w:proofErr w:type="spellStart"/>
      <w:r w:rsidRPr="00C948C7">
        <w:rPr>
          <w:color w:val="0F1115"/>
        </w:rPr>
        <w:t>Чертас</w:t>
      </w:r>
      <w:proofErr w:type="spellEnd"/>
      <w:r w:rsidRPr="00C948C7">
        <w:rPr>
          <w:color w:val="0F1115"/>
        </w:rPr>
        <w:t>, ул. Школьная, д. 61.</w:t>
      </w:r>
      <w:r w:rsidRPr="00C948C7">
        <w:rPr>
          <w:color w:val="0F1115"/>
        </w:rPr>
        <w:br/>
      </w:r>
    </w:p>
    <w:p w:rsidR="00C21F5B" w:rsidRPr="00C948C7" w:rsidRDefault="00C21F5B" w:rsidP="00C21F5B">
      <w:pPr>
        <w:pStyle w:val="ds-markdown-paragraph"/>
        <w:shd w:val="clear" w:color="auto" w:fill="FFFFFF"/>
        <w:spacing w:before="240" w:beforeAutospacing="0" w:after="240" w:afterAutospacing="0"/>
        <w:jc w:val="both"/>
        <w:rPr>
          <w:color w:val="0F1115"/>
        </w:rPr>
      </w:pPr>
      <w:r w:rsidRPr="00C948C7">
        <w:rPr>
          <w:color w:val="0F1115"/>
        </w:rPr>
        <w:t>1.17. Автономное учреждение самостоятельно в осуществлении своей творческой, производственно-экономической деятельности, социальном развитии коллектива в пределах имеющихся творческих и хозяйственных ресурсов и задач, предусмотренных настоящим Уставом.</w:t>
      </w:r>
    </w:p>
    <w:p w:rsidR="00C21F5B" w:rsidRPr="00974A29" w:rsidRDefault="00C21F5B" w:rsidP="00C21F5B">
      <w:pPr>
        <w:shd w:val="clear" w:color="auto" w:fill="FFFFFF"/>
        <w:spacing w:before="100" w:beforeAutospacing="1" w:after="240"/>
        <w:jc w:val="center"/>
        <w:rPr>
          <w:rFonts w:ascii="Times New Roman" w:eastAsia="Times New Roman" w:hAnsi="Times New Roman" w:cs="Times New Roman"/>
          <w:b/>
          <w:bCs/>
          <w:color w:val="0F1115"/>
          <w:sz w:val="24"/>
          <w:szCs w:val="24"/>
          <w:lang w:eastAsia="ru-RU"/>
        </w:rPr>
      </w:pPr>
      <w:r w:rsidRPr="00974A29">
        <w:rPr>
          <w:rFonts w:ascii="Times New Roman" w:eastAsia="Times New Roman" w:hAnsi="Times New Roman" w:cs="Times New Roman"/>
          <w:b/>
          <w:bCs/>
          <w:color w:val="0F1115"/>
          <w:sz w:val="24"/>
          <w:szCs w:val="24"/>
          <w:lang w:eastAsia="ru-RU"/>
        </w:rPr>
        <w:t>2. СФЕРА, ЦЕЛИ, ПРЕДМЕТ И ВИДЫ ДЕЯТЕЛЬНОСТИ</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2.1. Автономное учреждение осуществляет свою деятельность в сфере культуры.</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2.2. Основной целью деятельности Автономного учреждения является обеспечение конституционных прав граждан на доступ к культурным ценностям.</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2.3. Предметом деятельности Автономного учреждения является:</w:t>
      </w:r>
    </w:p>
    <w:p w:rsidR="00C21F5B" w:rsidRPr="00974A29" w:rsidRDefault="00C21F5B" w:rsidP="00C21F5B">
      <w:pPr>
        <w:numPr>
          <w:ilvl w:val="0"/>
          <w:numId w:val="6"/>
        </w:numPr>
        <w:shd w:val="clear" w:color="auto" w:fill="FFFFFF"/>
        <w:spacing w:before="100" w:beforeAutospacing="1"/>
        <w:ind w:left="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изучение, сохранение, развитие и пропаганда народного творчества в Большеболдинском муниципальном округе и Нижегородской области;</w:t>
      </w:r>
    </w:p>
    <w:p w:rsidR="00C21F5B" w:rsidRPr="00974A29" w:rsidRDefault="00C21F5B" w:rsidP="00C21F5B">
      <w:pPr>
        <w:numPr>
          <w:ilvl w:val="0"/>
          <w:numId w:val="6"/>
        </w:numPr>
        <w:shd w:val="clear" w:color="auto" w:fill="FFFFFF"/>
        <w:spacing w:before="100" w:beforeAutospacing="1"/>
        <w:ind w:left="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создание условий для участия населения в коллективах народного творчества, обеспечение и развитие деятельности коллективов и любительских объединений;</w:t>
      </w:r>
    </w:p>
    <w:p w:rsidR="00C21F5B" w:rsidRPr="00974A29" w:rsidRDefault="00C21F5B" w:rsidP="00C21F5B">
      <w:pPr>
        <w:numPr>
          <w:ilvl w:val="0"/>
          <w:numId w:val="6"/>
        </w:numPr>
        <w:shd w:val="clear" w:color="auto" w:fill="FFFFFF"/>
        <w:spacing w:before="100" w:beforeAutospacing="1"/>
        <w:ind w:left="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проведение фестивалей, смотров, конкурсов;</w:t>
      </w:r>
    </w:p>
    <w:p w:rsidR="00C21F5B" w:rsidRPr="00974A29" w:rsidRDefault="00C21F5B" w:rsidP="00C21F5B">
      <w:pPr>
        <w:numPr>
          <w:ilvl w:val="0"/>
          <w:numId w:val="6"/>
        </w:numPr>
        <w:shd w:val="clear" w:color="auto" w:fill="FFFFFF"/>
        <w:spacing w:before="100" w:beforeAutospacing="1"/>
        <w:ind w:left="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максимальное содействие развитию народного творчества и непрофессионального искусства, сохранению комплекса культурных традиций народностей, проживающих на территории Большеболдинского муниципального округа и Нижегородской области;</w:t>
      </w:r>
    </w:p>
    <w:p w:rsidR="00C21F5B" w:rsidRPr="00974A29" w:rsidRDefault="00C21F5B" w:rsidP="00C21F5B">
      <w:pPr>
        <w:numPr>
          <w:ilvl w:val="0"/>
          <w:numId w:val="6"/>
        </w:numPr>
        <w:shd w:val="clear" w:color="auto" w:fill="FFFFFF"/>
        <w:spacing w:before="100" w:beforeAutospacing="1"/>
        <w:ind w:left="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изучение и пропаганда самодеятельного народного творчества, а также прогнозирование процесса его развития на основе использования современных методов и различных средств;</w:t>
      </w:r>
    </w:p>
    <w:p w:rsidR="00C21F5B" w:rsidRPr="00974A29" w:rsidRDefault="00C21F5B" w:rsidP="00C21F5B">
      <w:pPr>
        <w:numPr>
          <w:ilvl w:val="0"/>
          <w:numId w:val="6"/>
        </w:numPr>
        <w:shd w:val="clear" w:color="auto" w:fill="FFFFFF"/>
        <w:spacing w:before="100" w:beforeAutospacing="1"/>
        <w:ind w:left="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организация и развитие форм и методов работы учреждений культуры в области воспитания, просвещения, организации досуга и проведения культурно-массовых мероприятий среди населения и для него.</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2.4. Автономное учреждение вправе осуществлять любые виды деятельности в соответствии с предметом и целями деятельности, определенными законодательством Российской Федерации и настоящим Уставом, путем выполнения работ, оказания услуг в сфере, предусмотренной настоящим Уставом.</w:t>
      </w:r>
    </w:p>
    <w:p w:rsidR="00FE362C" w:rsidRDefault="00FE362C" w:rsidP="00C21F5B">
      <w:pPr>
        <w:shd w:val="clear" w:color="auto" w:fill="FFFFFF"/>
        <w:spacing w:before="240" w:after="240"/>
        <w:jc w:val="both"/>
        <w:rPr>
          <w:rFonts w:ascii="Times New Roman" w:eastAsia="Times New Roman" w:hAnsi="Times New Roman" w:cs="Times New Roman"/>
          <w:b/>
          <w:bCs/>
          <w:color w:val="0F1115"/>
          <w:sz w:val="24"/>
          <w:szCs w:val="24"/>
          <w:lang w:eastAsia="ru-RU"/>
        </w:rPr>
      </w:pPr>
    </w:p>
    <w:p w:rsidR="00FE362C" w:rsidRDefault="00FE362C" w:rsidP="00C21F5B">
      <w:pPr>
        <w:shd w:val="clear" w:color="auto" w:fill="FFFFFF"/>
        <w:spacing w:before="240" w:after="240"/>
        <w:jc w:val="both"/>
        <w:rPr>
          <w:rFonts w:ascii="Times New Roman" w:eastAsia="Times New Roman" w:hAnsi="Times New Roman" w:cs="Times New Roman"/>
          <w:b/>
          <w:bCs/>
          <w:color w:val="0F1115"/>
          <w:sz w:val="24"/>
          <w:szCs w:val="24"/>
          <w:lang w:eastAsia="ru-RU"/>
        </w:rPr>
      </w:pP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b/>
          <w:bCs/>
          <w:color w:val="0F1115"/>
          <w:sz w:val="24"/>
          <w:szCs w:val="24"/>
          <w:lang w:eastAsia="ru-RU"/>
        </w:rPr>
        <w:t>2.4.1. Основными видами деятельности Автономного учреждения является:</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и участие в разработке и реализации перспективных социальных направлений, программ, планов, материалов по вопросам сохранения и развития художественного творчества, традиционной народной культуры, нематериального культурного наследия;</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оказание методической помощи учреждениям культуры, творческим объединениям и организациям по развитию традиционной народной культуры, изобразительного и декоративно-прикладного искусства;</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осуществление мероприятий по внедрению научной организации труда, обобщению передового опыта, повышению квалификации работников и руководителей творческих коллективов, специалистов клубных учреждений;</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анализ состояния и тенденций развития клубного дела, народного творчества, проведение социологических исследований и фольклорных экспедиций;</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изучение местного фольклора, всемирное содействие его сохранению, популяризации, творческому развитию;</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оказание методической и практической помощи учреждениям и организациям культуры в организации досуга населения, возрождении и развитии народных традиций, обрядов и праздников;</w:t>
      </w:r>
    </w:p>
    <w:p w:rsidR="00C21F5B"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проведение конференций, совещаний, семинаров, круглых столов, деловых игр и других мероприятий, связанных с обобщением и распростра</w:t>
      </w:r>
      <w:r>
        <w:rPr>
          <w:rFonts w:ascii="Times New Roman" w:eastAsia="Times New Roman" w:hAnsi="Times New Roman" w:cs="Times New Roman"/>
          <w:color w:val="0F1115"/>
          <w:sz w:val="24"/>
          <w:szCs w:val="24"/>
          <w:lang w:eastAsia="ru-RU"/>
        </w:rPr>
        <w:t>нением передового опыта работы;</w:t>
      </w:r>
    </w:p>
    <w:p w:rsidR="00C21F5B" w:rsidRPr="00AC7D7C"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proofErr w:type="gramStart"/>
      <w:r>
        <w:rPr>
          <w:rFonts w:ascii="Times New Roman" w:eastAsia="Times New Roman" w:hAnsi="Times New Roman" w:cs="Times New Roman"/>
          <w:bCs/>
          <w:color w:val="0F1115"/>
          <w:sz w:val="24"/>
          <w:szCs w:val="24"/>
          <w:lang w:eastAsia="ru-RU"/>
        </w:rPr>
        <w:t xml:space="preserve">- </w:t>
      </w:r>
      <w:r w:rsidRPr="00AC7D7C">
        <w:rPr>
          <w:rFonts w:ascii="Times New Roman" w:eastAsia="Times New Roman" w:hAnsi="Times New Roman" w:cs="Times New Roman"/>
          <w:bCs/>
          <w:color w:val="0F1115"/>
          <w:sz w:val="24"/>
          <w:szCs w:val="24"/>
          <w:lang w:eastAsia="ru-RU"/>
        </w:rPr>
        <w:t>организация локальных, региональных, общероссийских и международных фестивалей, смотров, конкурсов, выставок-продаж, аукционов, ярмарок, праздников, дней народного искусства и творчества;</w:t>
      </w:r>
      <w:proofErr w:type="gramEnd"/>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проведение научных исследований, экспериментов по актуальным проблемам народного творчества, традиционной культуры, досуга населения;</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установление и осуществление творческих связей с государственными общественными организациями, учреждениями, деятелями науки, искусства и культуры России и других стран с правом прямых переговоров;</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осуществление экспериментально-постановочной работы, как на своей базе, так и на базах других учреждений культуры, оказание методической и практической помощи любительским объединениям и творческим коллективам;</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и проведение концертов, представлений, кинопоказа, кинопроката, культурно-досуговых мероприятий;</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proofErr w:type="gramStart"/>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клубов, кружков, секций, киноклубов, художественных коллективов, лекториев, кинолекториев, творческих объединений;</w:t>
      </w:r>
      <w:proofErr w:type="gramEnd"/>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содействие развитию творческих коллективов, объединений, мастерских и других формирований, действующих в рамках Автономного учреждения;</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t xml:space="preserve">- </w:t>
      </w:r>
      <w:r w:rsidRPr="00974A29">
        <w:rPr>
          <w:rFonts w:ascii="Times New Roman" w:eastAsia="Times New Roman" w:hAnsi="Times New Roman" w:cs="Times New Roman"/>
          <w:color w:val="0F1115"/>
          <w:sz w:val="24"/>
          <w:szCs w:val="24"/>
          <w:lang w:eastAsia="ru-RU"/>
        </w:rPr>
        <w:t>организация отборочного процесса и направления в установленном порядке на смотры, фестивали, выставки, конкурсы любительских коллективов, отдельных исполнителей, специалистов;</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оказание экспертно-консультативных услуг;</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экспозиций, выставок, выставок-продаж, галерей, мастерских, пунктов показа и реализации собственной и иной продукции;</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осуществление редакционно-издательской деятельности, подготовка, выпуск и распространение отечественных и иностранных учебных, методических пособий, репертуарных и сценарных материалов, иной полиграфической продукции, а также аудио-, кино-, фото-, видеопродукции;</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продажа полиграфической и сувенирной продукции;</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информационно-рекламной деятельности, создание информационных, культурных центров, а также творческих студий, кружков детского творчества, клубов по интересам;</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показ новогодних и тематических представлений для детей;</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и проведение платных культурно-массовых, торжественных, корпоративных, частных и других мероприятий, а также вечеров-концертов для детей и взрослых по договорам с физическими и юридическими лицами;</w:t>
      </w:r>
    </w:p>
    <w:p w:rsidR="00C21F5B" w:rsidRPr="00183143" w:rsidRDefault="00C21F5B" w:rsidP="00C21F5B">
      <w:pPr>
        <w:shd w:val="clear" w:color="auto" w:fill="FFFFFF"/>
        <w:spacing w:before="100" w:beforeAutospacing="1"/>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 сдача в аренду объектов недвижимости в соответствии с действующим законодательством Российской Федерации;</w:t>
      </w:r>
    </w:p>
    <w:p w:rsidR="00C21F5B" w:rsidRPr="00183143" w:rsidRDefault="00C21F5B" w:rsidP="00C21F5B">
      <w:pPr>
        <w:shd w:val="clear" w:color="auto" w:fill="FFFFFF"/>
        <w:spacing w:before="100" w:beforeAutospacing="1"/>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 организация танцплощадок, дискотек, школ танцев, танцевальных кружков;</w:t>
      </w:r>
    </w:p>
    <w:p w:rsidR="00C21F5B" w:rsidRPr="00183143" w:rsidRDefault="00C21F5B" w:rsidP="00C21F5B">
      <w:pPr>
        <w:shd w:val="clear" w:color="auto" w:fill="FFFFFF"/>
        <w:spacing w:before="100" w:beforeAutospacing="1"/>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 организация аттракционов, парков отдыха и развлечений;</w:t>
      </w:r>
    </w:p>
    <w:p w:rsidR="00C21F5B" w:rsidRPr="00183143" w:rsidRDefault="00C21F5B" w:rsidP="00C21F5B">
      <w:pPr>
        <w:shd w:val="clear" w:color="auto" w:fill="FFFFFF"/>
        <w:spacing w:before="100" w:beforeAutospacing="1"/>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 реализация билетов на проводимые мероприятия;</w:t>
      </w:r>
    </w:p>
    <w:p w:rsidR="00C21F5B" w:rsidRPr="00183143" w:rsidRDefault="00C21F5B" w:rsidP="00C21F5B">
      <w:pPr>
        <w:shd w:val="clear" w:color="auto" w:fill="FFFFFF"/>
        <w:spacing w:before="100" w:beforeAutospacing="1"/>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 предоставление сценической площади для проведения выездных мероприятий других учреждений и организаций, для осуществления совместных проектов и программ в соответствии с заключенными договорами, в том числе путем сдачи в аренду;</w:t>
      </w:r>
    </w:p>
    <w:p w:rsidR="00C21F5B" w:rsidRPr="00183143" w:rsidRDefault="00C21F5B" w:rsidP="00C21F5B">
      <w:pPr>
        <w:shd w:val="clear" w:color="auto" w:fill="FFFFFF"/>
        <w:spacing w:before="100" w:beforeAutospacing="1"/>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 прокат светового и звукового оборудования;</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прокат спортивного инвентаря;</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организация и обеспечение питания работников Автономного учреждения и посетителей;</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приобретение и использование авторских и смежных прав;</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осуществление авторских и смежных прав, которыми обладает Автономное учреждение, а также исключительных прав на использование средств индивидуализации, в том числе путем заключения договоров на разрешение использования указанных прав третьим лицам;</w:t>
      </w:r>
    </w:p>
    <w:p w:rsidR="00C21F5B" w:rsidRPr="00974A29" w:rsidRDefault="00C21F5B" w:rsidP="00C21F5B">
      <w:pPr>
        <w:shd w:val="clear" w:color="auto" w:fill="FFFFFF"/>
        <w:spacing w:before="100" w:beforeAutospacing="1"/>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 </w:t>
      </w:r>
      <w:r w:rsidRPr="00974A29">
        <w:rPr>
          <w:rFonts w:ascii="Times New Roman" w:eastAsia="Times New Roman" w:hAnsi="Times New Roman" w:cs="Times New Roman"/>
          <w:color w:val="0F1115"/>
          <w:sz w:val="24"/>
          <w:szCs w:val="24"/>
          <w:lang w:eastAsia="ru-RU"/>
        </w:rPr>
        <w:t>предоставление аудио-, видеоматериалов для трансляции по радио, на телевидении, для иного использования (съемки, записи).</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2.5. Автономное учреждение вправе осуществлять деятельность, подлежащую лицензированию, только на основании полученной в установленном порядке лицензии.</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lastRenderedPageBreak/>
        <w:t>2.6. Автономное учреждение вправе осуществлять иные виды деятельности лишь постольку, поскольку это служит достижению целей, ради которых оно создано.</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2.7. Автономное учреждение осуществляет в соответствии с муниципальными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w:t>
      </w:r>
    </w:p>
    <w:p w:rsidR="00C21F5B" w:rsidRPr="00974A29"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2.8.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законодательством Российской Федерации.</w:t>
      </w:r>
    </w:p>
    <w:p w:rsidR="00C21F5B"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974A29">
        <w:rPr>
          <w:rFonts w:ascii="Times New Roman" w:eastAsia="Times New Roman" w:hAnsi="Times New Roman" w:cs="Times New Roman"/>
          <w:color w:val="0F1115"/>
          <w:sz w:val="24"/>
          <w:szCs w:val="24"/>
          <w:lang w:eastAsia="ru-RU"/>
        </w:rPr>
        <w:t xml:space="preserve">2.9. Автономное учреждение вправе </w:t>
      </w:r>
      <w:r w:rsidRPr="00183143">
        <w:rPr>
          <w:rFonts w:ascii="Times New Roman" w:eastAsia="Times New Roman" w:hAnsi="Times New Roman" w:cs="Times New Roman"/>
          <w:sz w:val="24"/>
          <w:szCs w:val="24"/>
          <w:lang w:eastAsia="ru-RU"/>
        </w:rPr>
        <w:t>осуществлять внешнеэкономическую деятельность</w:t>
      </w:r>
      <w:r w:rsidRPr="005B154F">
        <w:rPr>
          <w:rFonts w:ascii="Times New Roman" w:eastAsia="Times New Roman" w:hAnsi="Times New Roman" w:cs="Times New Roman"/>
          <w:color w:val="FF0000"/>
          <w:sz w:val="24"/>
          <w:szCs w:val="24"/>
          <w:lang w:eastAsia="ru-RU"/>
        </w:rPr>
        <w:t xml:space="preserve"> </w:t>
      </w:r>
      <w:r w:rsidRPr="00974A29">
        <w:rPr>
          <w:rFonts w:ascii="Times New Roman" w:eastAsia="Times New Roman" w:hAnsi="Times New Roman" w:cs="Times New Roman"/>
          <w:color w:val="0F1115"/>
          <w:sz w:val="24"/>
          <w:szCs w:val="24"/>
          <w:lang w:eastAsia="ru-RU"/>
        </w:rPr>
        <w:t>в порядке, установленном законодательством Российской Федерации.</w:t>
      </w:r>
    </w:p>
    <w:p w:rsidR="00C21F5B" w:rsidRPr="009257AC" w:rsidRDefault="00C21F5B" w:rsidP="00C21F5B">
      <w:pPr>
        <w:shd w:val="clear" w:color="auto" w:fill="FFFFFF"/>
        <w:spacing w:before="240" w:after="240"/>
        <w:jc w:val="center"/>
        <w:rPr>
          <w:rFonts w:ascii="Times New Roman" w:eastAsia="Times New Roman" w:hAnsi="Times New Roman" w:cs="Times New Roman"/>
          <w:b/>
          <w:color w:val="0F1115"/>
          <w:sz w:val="24"/>
          <w:szCs w:val="24"/>
          <w:lang w:eastAsia="ru-RU"/>
        </w:rPr>
      </w:pPr>
      <w:r w:rsidRPr="009257AC">
        <w:rPr>
          <w:rFonts w:ascii="Times New Roman" w:eastAsia="Times New Roman" w:hAnsi="Times New Roman" w:cs="Times New Roman"/>
          <w:b/>
          <w:color w:val="0F1115"/>
          <w:sz w:val="24"/>
          <w:szCs w:val="24"/>
          <w:lang w:eastAsia="ru-RU"/>
        </w:rPr>
        <w:t>РАЗДЕЛ 3. ИМУЩЕСТВО И ФИНАНСОВО-ХОЗЯЙСТВЕННАЯ ДЕЯТЕЛЬНОСТЬ</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3.1. Для обеспечения деятельности Автономного учреждения, предусмотренной настоящим Уставом, за ним закрепляется на праве оперативного управления имущество, в отношении которого Автономное учреждение осуществляет в пределах, установленных законом, права владения, пользования и распоряжения.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3.2. К имуществу Автономного учреждения относится: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а) недвижимое имущество, закрепленное за Автономным учреждением Учредителем или приобретенное Автономным учреждением за счет средств, выделенных ему Учредителем на приобретение такого имущества;</w:t>
      </w:r>
    </w:p>
    <w:p w:rsidR="00C21F5B" w:rsidRPr="00183143" w:rsidRDefault="00C21F5B" w:rsidP="00C21F5B">
      <w:pPr>
        <w:shd w:val="clear" w:color="auto" w:fill="FFFFFF"/>
        <w:spacing w:before="240" w:after="240"/>
        <w:jc w:val="both"/>
        <w:rPr>
          <w:rFonts w:ascii="Times New Roman" w:eastAsia="Times New Roman" w:hAnsi="Times New Roman" w:cs="Times New Roman"/>
          <w:sz w:val="24"/>
          <w:szCs w:val="24"/>
          <w:lang w:eastAsia="ru-RU"/>
        </w:rPr>
      </w:pPr>
      <w:r w:rsidRPr="00183143">
        <w:rPr>
          <w:rFonts w:ascii="Times New Roman" w:eastAsia="Times New Roman" w:hAnsi="Times New Roman" w:cs="Times New Roman"/>
          <w:sz w:val="24"/>
          <w:szCs w:val="24"/>
          <w:lang w:eastAsia="ru-RU"/>
        </w:rPr>
        <w:t>б) иное недвижимое имущество;</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в) особо ценное движимое имущество;</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г) иное движимое имущество.</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3.3. Решение об отнесении имущества к категории особо ценного движимого имущества принимается Учредителем одновременно с принятием решения о закреплении указанного имущества за Автономным учреждением или о выделении средств на его приобретение.</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3.4. Автономное учреждение может получать имущество, в том числе недвижимое, в форме дара, пожертвования юридических и физических лиц, а также по завещанию, договору или на иных основаниях, предусмотренных законодательством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 xml:space="preserve">3.5. Автономное учреждение без согласия Учредителя не вправе распоряжаться недвижимым имуществом и особо ценным движимым имуществом, </w:t>
      </w:r>
      <w:proofErr w:type="gramStart"/>
      <w:r w:rsidRPr="00D92781">
        <w:rPr>
          <w:rFonts w:ascii="Times New Roman" w:eastAsia="Times New Roman" w:hAnsi="Times New Roman" w:cs="Times New Roman"/>
          <w:color w:val="0F1115"/>
          <w:sz w:val="24"/>
          <w:szCs w:val="24"/>
          <w:lang w:eastAsia="ru-RU"/>
        </w:rPr>
        <w:t>закрепленными</w:t>
      </w:r>
      <w:proofErr w:type="gramEnd"/>
      <w:r w:rsidRPr="00D92781">
        <w:rPr>
          <w:rFonts w:ascii="Times New Roman" w:eastAsia="Times New Roman" w:hAnsi="Times New Roman" w:cs="Times New Roman"/>
          <w:color w:val="0F1115"/>
          <w:sz w:val="24"/>
          <w:szCs w:val="24"/>
          <w:lang w:eastAsia="ru-RU"/>
        </w:rPr>
        <w:t xml:space="preserve"> за ним Учредителем или приобретенными Автономным учреждением за счет средств, выделенных ему Учредителем на приобретение этого имущества (</w:t>
      </w:r>
      <w:proofErr w:type="spellStart"/>
      <w:r w:rsidRPr="00D92781">
        <w:rPr>
          <w:rFonts w:ascii="Times New Roman" w:eastAsia="Times New Roman" w:hAnsi="Times New Roman" w:cs="Times New Roman"/>
          <w:color w:val="0F1115"/>
          <w:sz w:val="24"/>
          <w:szCs w:val="24"/>
          <w:lang w:eastAsia="ru-RU"/>
        </w:rPr>
        <w:t>пп</w:t>
      </w:r>
      <w:proofErr w:type="spellEnd"/>
      <w:r w:rsidRPr="00D92781">
        <w:rPr>
          <w:rFonts w:ascii="Times New Roman" w:eastAsia="Times New Roman" w:hAnsi="Times New Roman" w:cs="Times New Roman"/>
          <w:color w:val="0F1115"/>
          <w:sz w:val="24"/>
          <w:szCs w:val="24"/>
          <w:lang w:eastAsia="ru-RU"/>
        </w:rPr>
        <w:t xml:space="preserve">. а, в п.3.2 Устава). </w:t>
      </w:r>
      <w:r w:rsidRPr="00183143">
        <w:rPr>
          <w:rFonts w:ascii="Times New Roman" w:eastAsia="Times New Roman" w:hAnsi="Times New Roman" w:cs="Times New Roman"/>
          <w:sz w:val="24"/>
          <w:szCs w:val="24"/>
          <w:lang w:eastAsia="ru-RU"/>
        </w:rPr>
        <w:t>Остальным имуществом, в том числе недвижимым имуществом (</w:t>
      </w:r>
      <w:proofErr w:type="spellStart"/>
      <w:r w:rsidRPr="00183143">
        <w:rPr>
          <w:rFonts w:ascii="Times New Roman" w:eastAsia="Times New Roman" w:hAnsi="Times New Roman" w:cs="Times New Roman"/>
          <w:sz w:val="24"/>
          <w:szCs w:val="24"/>
          <w:lang w:eastAsia="ru-RU"/>
        </w:rPr>
        <w:t>пп</w:t>
      </w:r>
      <w:proofErr w:type="spellEnd"/>
      <w:r w:rsidRPr="00183143">
        <w:rPr>
          <w:rFonts w:ascii="Times New Roman" w:eastAsia="Times New Roman" w:hAnsi="Times New Roman" w:cs="Times New Roman"/>
          <w:sz w:val="24"/>
          <w:szCs w:val="24"/>
          <w:lang w:eastAsia="ru-RU"/>
        </w:rPr>
        <w:t xml:space="preserve">. б, </w:t>
      </w:r>
      <w:proofErr w:type="gramStart"/>
      <w:r w:rsidRPr="00183143">
        <w:rPr>
          <w:rFonts w:ascii="Times New Roman" w:eastAsia="Times New Roman" w:hAnsi="Times New Roman" w:cs="Times New Roman"/>
          <w:sz w:val="24"/>
          <w:szCs w:val="24"/>
          <w:lang w:eastAsia="ru-RU"/>
        </w:rPr>
        <w:t>г</w:t>
      </w:r>
      <w:proofErr w:type="gramEnd"/>
      <w:r w:rsidRPr="00183143">
        <w:rPr>
          <w:rFonts w:ascii="Times New Roman" w:eastAsia="Times New Roman" w:hAnsi="Times New Roman" w:cs="Times New Roman"/>
          <w:sz w:val="24"/>
          <w:szCs w:val="24"/>
          <w:lang w:eastAsia="ru-RU"/>
        </w:rPr>
        <w:t xml:space="preserve"> п.3.2 Устава),</w:t>
      </w:r>
      <w:r w:rsidRPr="005B154F">
        <w:rPr>
          <w:rFonts w:ascii="Times New Roman" w:eastAsia="Times New Roman" w:hAnsi="Times New Roman" w:cs="Times New Roman"/>
          <w:color w:val="FF0000"/>
          <w:sz w:val="24"/>
          <w:szCs w:val="24"/>
          <w:lang w:eastAsia="ru-RU"/>
        </w:rPr>
        <w:t xml:space="preserve"> </w:t>
      </w:r>
      <w:r w:rsidRPr="00D92781">
        <w:rPr>
          <w:rFonts w:ascii="Times New Roman" w:eastAsia="Times New Roman" w:hAnsi="Times New Roman" w:cs="Times New Roman"/>
          <w:color w:val="0F1115"/>
          <w:sz w:val="24"/>
          <w:szCs w:val="24"/>
          <w:lang w:eastAsia="ru-RU"/>
        </w:rPr>
        <w:t>Автономное учреждение вправе распоряжаться самостоятельно, если иное не предусмотрено законодательством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3.6. Недвижимое имущество, закрепленное за Автономным учреждением Учредителем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 xml:space="preserve">3.7. Автономное учреждение вправе вносить денежные средства и иное имущество в уставный (складочный) капитал других юридических лиц или иным образом передавать это имущество </w:t>
      </w:r>
      <w:r w:rsidRPr="00D92781">
        <w:rPr>
          <w:rFonts w:ascii="Times New Roman" w:eastAsia="Times New Roman" w:hAnsi="Times New Roman" w:cs="Times New Roman"/>
          <w:color w:val="0F1115"/>
          <w:sz w:val="24"/>
          <w:szCs w:val="24"/>
          <w:lang w:eastAsia="ru-RU"/>
        </w:rPr>
        <w:lastRenderedPageBreak/>
        <w:t>другим юридическим лицам в качестве их учредителя или участника только с согласия своего Учредителя.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3.8. Земельные участки, необходимые Автономному учреждению для осуществления своей основной деятельности, предоставляются ему на праве постоянного (бессрочного) пользования.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3.9. Финансирование Автономного учреждения осуществляется за счет:</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а) субсидий Учредителя;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б) доходов от основной деятельности, разрешенной законодательством Российской Федерации и соответствующей целям, предусмотренным настоящим Уставом;</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в) добровольных взносов, пожертвований, средств, завещанных Автономному учреждению, а также полученных за счет благотворительных мероприятий, проводимых в пользу Автономного учреждения от граждан и юридических лиц;</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г) других доходов и поступлений в соответствии с законодательством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3.10. Учредитель осуществляет финансирование (</w:t>
      </w:r>
      <w:proofErr w:type="spellStart"/>
      <w:r w:rsidRPr="00D92781">
        <w:rPr>
          <w:rFonts w:ascii="Times New Roman" w:eastAsia="Times New Roman" w:hAnsi="Times New Roman" w:cs="Times New Roman"/>
          <w:color w:val="0F1115"/>
          <w:sz w:val="24"/>
          <w:szCs w:val="24"/>
          <w:lang w:eastAsia="ru-RU"/>
        </w:rPr>
        <w:t>пп</w:t>
      </w:r>
      <w:proofErr w:type="spellEnd"/>
      <w:r w:rsidRPr="00D92781">
        <w:rPr>
          <w:rFonts w:ascii="Times New Roman" w:eastAsia="Times New Roman" w:hAnsi="Times New Roman" w:cs="Times New Roman"/>
          <w:color w:val="0F1115"/>
          <w:sz w:val="24"/>
          <w:szCs w:val="24"/>
          <w:lang w:eastAsia="ru-RU"/>
        </w:rPr>
        <w:t>. а, п.3.9 Устава):</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proofErr w:type="gramStart"/>
      <w:r w:rsidRPr="00D92781">
        <w:rPr>
          <w:rFonts w:ascii="Times New Roman" w:eastAsia="Times New Roman" w:hAnsi="Times New Roman" w:cs="Times New Roman"/>
          <w:color w:val="0F1115"/>
          <w:sz w:val="24"/>
          <w:szCs w:val="24"/>
          <w:lang w:eastAsia="ru-RU"/>
        </w:rPr>
        <w:t>- выполнения государственного задания Учредителя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 развития Автономного учреждения в рамках программ, утвержденных в установленном порядке.</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3.11. В случае сдачи в аренду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финансирование содержания такого имущества Учредителем не осуществляется.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3.12.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3.13.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C21F5B" w:rsidRPr="009257AC" w:rsidRDefault="00C21F5B" w:rsidP="00C21F5B">
      <w:pPr>
        <w:shd w:val="clear" w:color="auto" w:fill="FFFFFF"/>
        <w:spacing w:before="240" w:after="240"/>
        <w:jc w:val="center"/>
        <w:rPr>
          <w:rFonts w:ascii="Times New Roman" w:eastAsia="Times New Roman" w:hAnsi="Times New Roman" w:cs="Times New Roman"/>
          <w:b/>
          <w:color w:val="0F1115"/>
          <w:sz w:val="24"/>
          <w:szCs w:val="24"/>
          <w:lang w:eastAsia="ru-RU"/>
        </w:rPr>
      </w:pPr>
      <w:r w:rsidRPr="009257AC">
        <w:rPr>
          <w:rFonts w:ascii="Times New Roman" w:eastAsia="Times New Roman" w:hAnsi="Times New Roman" w:cs="Times New Roman"/>
          <w:b/>
          <w:color w:val="0F1115"/>
          <w:sz w:val="24"/>
          <w:szCs w:val="24"/>
          <w:lang w:eastAsia="ru-RU"/>
        </w:rPr>
        <w:t>РАЗДЕЛ 4. ПРАВА И ОБЯЗАННОСТИ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4.1. Автономное учреждение осуществляет финансово-хозяйственную деятельность в пределах, установленных законодательством Российской Федерации и Нижегородской области, настоящим уставом.</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4.2. Автономное учреждение строит свои взаимоотношения с другими организациями и гражданами во всех сферах своей деятельности на основании договоров. В своей деятельности Автономное учреждение учитывает интересы потребителей, обеспечивает качество продукции, работ, услуг.</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4.3. Автономное учреждение имеет право:</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lastRenderedPageBreak/>
        <w:t>1) Заключать гражданско-правовые договоры на поставку товаров, выполнение работ, оказание услуг для своих нужд.</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2) Приобретать или арендовать основные и оборотные средства за счёт имеющихся у него финансовых ресурсов, кредитов, займов и других источников финансирования.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 Самостоятельно устанавливать цены (тарифы) на услуги, работы и продукцию, осуществляемые Автономным учреждением за плату, за исключением случаев, когда законодательством Российской Федерации предусмотрено государственное регулирование цен.</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 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 Имущество филиалов и представительств учитывается на отдельном балансе, входящем в сводный баланс Автономного учреждения, руководители филиалов и представительств действуют от имени Автономного учреждения на основании доверенности, выданной руководителем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5) Самостоятельно устанавливать систему оплаты труда в Автономном учреждении, размеры заработной платы работников Автономного учреждения (включая размеры выплат компенсационного и стимулирующего характера) в соответствии с трудовым законодательством Российской Федерации и в пределах имеющихся средств на оплату труда.</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6) Вступать в союзы и ассоциации некоммерческих организаций в порядке и на условиях, установленных законодательством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7) Планировать свою деятельность и определять перспективы развития, исходя из утверждённого в установленном порядке Учредителем плана финансово-хозяйственной деятельности Автономного учреждения, а также наличия спроса на выполняемые работы, оказываемые услуги, производимую продукцию.</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4.4. Автономное учреждение имеет право привлекать граждан для выполнения отдельных видов работ на основе трудовых и гражданско-правовых договоров.</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4.5. Автономное учреждение обязано:</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1) В полном объеме выполнять установленные государственные задания.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2) Составлять и представлять на утверждение Учредителю план финансово-хозяйственной деятельности Автономного учреждения и отчет о его исполнении в порядке, установленном Учредителем.</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 Представлять Учредителю отчет о своей деятельности и использовании закрепленного за Автономным учреждением имущества, порядок составления и утверждения которого определяется Учредителем.</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 Представлять Учредителю бухгалтерскую и статистическую отчетность Автономного учреждения в порядке, установленном законодательством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5) В случаях, предусмотренных законодательством Российской Федерации и Нижегородской области, по требованию органа по управлению государственным имуществом и по согласованию с Учредителем заключить договор имущественного страхования.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6) 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lastRenderedPageBreak/>
        <w:t>7) Возмещать ущерб, причиненный нерациональным использованием земли и других природных ресурсов, загрязнением окружающей среды, нарушением требований охраны труда, противопожарной безопасности, санитарно-гигиенических норм и требований по защите здоровья работников, населения и потребителей продукции.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8) Обеспечивать выполнение мероприятий по энергосбережению, гражданской обороне, противопожарной безопасности и мобилизационной подготовке.</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9) Обеспечивать защиту информации конфиденциального характера (включая персональные данные), учет и сохранность документов постоянного хранения и по личному составу и своевременную передачу их на государственное хранение в установленном порядке при ликвидации или реорганизации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10) Оплачивать труд работников Автономного учреждения с соблюдением гарантий, установленных законодательством Российской Федерации и Нижегородской области.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 xml:space="preserve">4.6. </w:t>
      </w:r>
      <w:proofErr w:type="gramStart"/>
      <w:r w:rsidRPr="00D92781">
        <w:rPr>
          <w:rFonts w:ascii="Times New Roman" w:eastAsia="Times New Roman" w:hAnsi="Times New Roman" w:cs="Times New Roman"/>
          <w:color w:val="0F1115"/>
          <w:sz w:val="24"/>
          <w:szCs w:val="24"/>
          <w:lang w:eastAsia="ru-RU"/>
        </w:rPr>
        <w:t>Контроль за</w:t>
      </w:r>
      <w:proofErr w:type="gramEnd"/>
      <w:r w:rsidRPr="00D92781">
        <w:rPr>
          <w:rFonts w:ascii="Times New Roman" w:eastAsia="Times New Roman" w:hAnsi="Times New Roman" w:cs="Times New Roman"/>
          <w:color w:val="0F1115"/>
          <w:sz w:val="24"/>
          <w:szCs w:val="24"/>
          <w:lang w:eastAsia="ru-RU"/>
        </w:rPr>
        <w:t xml:space="preserve"> деятельностью Автономного учреждения осуществляется Учредителем и органом по управлению муниципальным имуществом в соответствии с действующим законодательством и в рамках своей компетенции.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4.7. Автономное учреждение обеспечивает открытость и доступность сведений, содержащихся в следующих документах:</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1) устав Автономного учреждения, в том числе внесенные в него изменения и дополнения;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2) свидетельство о государственной регистрации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3) решения о создании (изменении типа)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4) решение Учредителя о назначении руководителя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5) положения о филиалах, представительствах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6) документы, содержащие сведения о составе наблюдательного совета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7) план финансово-хозяйственной деятельности Автономного учреждения, составляемый и утверждаемый в порядке, который устанавливается Учредителем в соответствии с требованиями, определенными Министерством финансов Российской Федерации;</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8) годовая бухгалтерская отчетность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9) документы, составленные по итогам контрольных мероприятий, проведенных в отношении Автономного учреждения;</w:t>
      </w:r>
    </w:p>
    <w:p w:rsidR="00C21F5B" w:rsidRPr="00D92781"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10) государственное задание на оказание услуг (выполнение работ);</w:t>
      </w:r>
    </w:p>
    <w:p w:rsidR="00C21F5B" w:rsidRDefault="00C21F5B" w:rsidP="00C21F5B">
      <w:pPr>
        <w:shd w:val="clear" w:color="auto" w:fill="FFFFFF"/>
        <w:spacing w:before="240" w:after="240"/>
        <w:jc w:val="both"/>
        <w:rPr>
          <w:rFonts w:ascii="Times New Roman" w:eastAsia="Times New Roman" w:hAnsi="Times New Roman" w:cs="Times New Roman"/>
          <w:color w:val="0F1115"/>
          <w:sz w:val="24"/>
          <w:szCs w:val="24"/>
          <w:lang w:eastAsia="ru-RU"/>
        </w:rPr>
      </w:pPr>
      <w:r w:rsidRPr="00D92781">
        <w:rPr>
          <w:rFonts w:ascii="Times New Roman" w:eastAsia="Times New Roman" w:hAnsi="Times New Roman" w:cs="Times New Roman"/>
          <w:color w:val="0F1115"/>
          <w:sz w:val="24"/>
          <w:szCs w:val="24"/>
          <w:lang w:eastAsia="ru-RU"/>
        </w:rPr>
        <w:t>11)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устанавливается Учредителем, и в соответствии с общими требованиями, определенными Министерством финансов Российской Федерации.</w:t>
      </w:r>
    </w:p>
    <w:p w:rsidR="00C21F5B" w:rsidRDefault="00C21F5B" w:rsidP="00C21F5B">
      <w:pPr>
        <w:jc w:val="center"/>
        <w:rPr>
          <w:rFonts w:ascii="Times New Roman" w:hAnsi="Times New Roman" w:cs="Times New Roman"/>
          <w:b/>
          <w:sz w:val="24"/>
          <w:szCs w:val="24"/>
        </w:rPr>
      </w:pPr>
      <w:r w:rsidRPr="009257AC">
        <w:rPr>
          <w:rFonts w:ascii="Times New Roman" w:hAnsi="Times New Roman" w:cs="Times New Roman"/>
          <w:b/>
          <w:sz w:val="24"/>
          <w:szCs w:val="24"/>
        </w:rPr>
        <w:t>РАЗДЕЛ 5. УПРАВЛЕНИЕ АВТОНОМНЫМ УЧРЕЖДЕНИЕМ</w:t>
      </w:r>
    </w:p>
    <w:p w:rsidR="007D4E7E" w:rsidRPr="009257AC" w:rsidRDefault="007D4E7E" w:rsidP="00C21F5B">
      <w:pPr>
        <w:jc w:val="center"/>
        <w:rPr>
          <w:rFonts w:ascii="Times New Roman" w:hAnsi="Times New Roman" w:cs="Times New Roman"/>
          <w:b/>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5.1. Управление Автономным учреждением осуществляется в соответствии с законодательством Российской Федерации и настоящим уставом.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5.2. К компетенции Учредителя либо органа, наделенного частью функций и полномочий Учредителя, в области управления Автономным учреждением относятся: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1. Принятие решения о создании, реорганизации, изменении типа и ликвидации Автономного учреждения в порядке, установленном муниципальными правовыми актами администрации Большеболдинского муниципального округа Нижегородской области.</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2. Утверждение устава Автономного учреждения (в том числе утверждение устава в новой редакции), внесение изменений в настоящий устав.</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3. Определение целей, задач и основных направлений деятельности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4. Установление Автономному учреждению муниципального задания, принятие решения об изменении муниципального задания.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 Осуществление финансового обеспечения выполнения муниципального задания Муниципальным учреждением.</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 Принятие решения о назначении руководителя Автономного учреждения и прекращении его полномочий, заключение и прекращение трудового договора с руководителем Автономного учреждения (в том числе на основании ст. 278 Трудового кодекса Российской Федерации), внесение в него дополнений и изменений.</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 Установление стимулирующих и иных компенсационных выплат руководителю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8. Закрепление за Автономным учреждением муниципального имущества на праве оперативного управления.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9. Принятие решения об отнесении соответствующего имущества Автономного учреждения к категории особо ценного движимого имущества одновременно с решением о закреплении этого имущества за Автономным учреждением. Принятие решения об исключении из состава особо ценного движимого имущества объектов, закрепленных за Автономным учреждением.</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 Осуществление контроля деятельности Автономного учреждения, в том числе проведение проверок финансово-хозяйственной деятельности.</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11. Проведение процедур реорганизации, изменения типа и ликвидации Автономного учреждения в порядке, определенном действующим законодательством и настоящим уставом.</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12. Осуществление предварительного согласования крупных сделок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13. Согласование</w:t>
      </w:r>
      <w:r>
        <w:rPr>
          <w:rFonts w:ascii="Times New Roman" w:hAnsi="Times New Roman" w:cs="Times New Roman"/>
          <w:sz w:val="24"/>
          <w:szCs w:val="24"/>
        </w:rPr>
        <w:t xml:space="preserve"> структуры</w:t>
      </w:r>
      <w:r w:rsidRPr="00D92781">
        <w:rPr>
          <w:rFonts w:ascii="Times New Roman" w:hAnsi="Times New Roman" w:cs="Times New Roman"/>
          <w:sz w:val="24"/>
          <w:szCs w:val="24"/>
        </w:rPr>
        <w:t xml:space="preserve">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14. Принятие решения о направлении руководителя Автономного учреждения в служебную командировку.</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15. Назначение членов наблюдательного совета Автономного учреждения или досрочное прекращение их полномочий.</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16. Созыв заседания Наблюдательного совета Автономного учреждения, в том числе в обязательном порядке первого заседания Наблюдательного совета Автономного учреждения, а также первого заседания нового состава Наблюдательного совета Автономного учреждения после его избрания.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17. Определение средства массовой информации, в котором Автономное учреждение ежегодно обязано опубликовывать отчеты о своей деятельности и об использовании закрепленного за ним имущества.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18. Осуществление иных функций и полномочий Учредителя Автономного учреждения, установленных действующим законодательством Российской Федерации и Нижегородской области.</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5.3. К компетенции органа по управлению муниципальным имуществом (КУМИ) относятся: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 Согласование устава Автономного учреждения.</w:t>
      </w:r>
    </w:p>
    <w:p w:rsidR="00C21F5B" w:rsidRPr="00183143" w:rsidRDefault="00C21F5B" w:rsidP="00C21F5B">
      <w:pPr>
        <w:jc w:val="both"/>
        <w:rPr>
          <w:rFonts w:ascii="Times New Roman" w:hAnsi="Times New Roman" w:cs="Times New Roman"/>
          <w:sz w:val="24"/>
          <w:szCs w:val="24"/>
        </w:rPr>
      </w:pPr>
      <w:r w:rsidRPr="00183143">
        <w:rPr>
          <w:rFonts w:ascii="Times New Roman" w:hAnsi="Times New Roman" w:cs="Times New Roman"/>
          <w:sz w:val="24"/>
          <w:szCs w:val="24"/>
        </w:rPr>
        <w:t>2. Заключение договора о порядке использования имущества, закрепленного на праве оперативного управления за Автономным учреждением.</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3. Принятие с согласия Учредителя решения: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   - о согласовании сделок с недвижимым имуществом, находящимся в оперативном управлении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   - об изъятии излишнего, неиспользуемого или используемого не по назначению имущества, закрепленного за Автономным учреждением либо приобретенного Автономным учреждением за счет средств, выделенных ему учредителем на приобретение этого имущества;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   - о дальнейшем использовании имущества Автономного учреждения, оставшегося после удовлетворения требований кредиторов, а также имущества, на которое в соответствии с </w:t>
      </w:r>
      <w:r w:rsidRPr="00D92781">
        <w:rPr>
          <w:rFonts w:ascii="Times New Roman" w:hAnsi="Times New Roman" w:cs="Times New Roman"/>
          <w:sz w:val="24"/>
          <w:szCs w:val="24"/>
        </w:rPr>
        <w:lastRenderedPageBreak/>
        <w:t>федеральными законами не может быть обращено взыскание по обязательствам Автономного учреждения.</w:t>
      </w:r>
    </w:p>
    <w:p w:rsidR="00C21F5B"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5.4. Органами управления Автономного учреждения являются Наблюдательный совет и руководитель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center"/>
        <w:rPr>
          <w:rFonts w:ascii="Times New Roman" w:hAnsi="Times New Roman" w:cs="Times New Roman"/>
          <w:b/>
          <w:sz w:val="24"/>
          <w:szCs w:val="24"/>
        </w:rPr>
      </w:pPr>
      <w:r w:rsidRPr="009257AC">
        <w:rPr>
          <w:rFonts w:ascii="Times New Roman" w:hAnsi="Times New Roman" w:cs="Times New Roman"/>
          <w:b/>
          <w:sz w:val="24"/>
          <w:szCs w:val="24"/>
        </w:rPr>
        <w:t>РАЗДЕЛ 6. НАБЛЮДАТЕЛЬНЫЙ СОВЕТ АВТОНОМНОГО УЧРЕЖДЕНИЯ</w:t>
      </w:r>
    </w:p>
    <w:p w:rsidR="007D4E7E" w:rsidRPr="009257AC" w:rsidRDefault="007D4E7E" w:rsidP="00C21F5B">
      <w:pPr>
        <w:jc w:val="center"/>
        <w:rPr>
          <w:rFonts w:ascii="Times New Roman" w:hAnsi="Times New Roman" w:cs="Times New Roman"/>
          <w:b/>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 Наблюдательный совет Автономного учреждения (далее - Наблюдательный совет) создается в составе 6 (шести) членов:</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от Учредителя - 1 представитель;</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от КУМИ администрации - 1 представитель;</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от общественности - 2 представителя;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от работников Учреждения - 2 представителя.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 Срок полномочий Наблюдательного совета составляет 5 (пять) лет.</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 Одно и то же лицо может быть членом Наблюдательного совета неограниченное число раз.</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 Членами Наблюдательного совета не могут быть:</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руководитель (заместители руководителя)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лица, имеющие неснятую или непогашенную судимость.</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6.5.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6.6. Полномочия члена Наблюдательного совета могут быть прекращены досрочно:</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по просьбе члена Наблюдательного совета;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в случае привлечения члена Наблюдательного совета к уголовной ответственности.</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6.7. Полномочия члена Наблюдательного совета, являющегося представителем государственного органа и состоящего с этим органом в трудовых отношениях, могут быть также прекращены досрочно в случае прекращения трудовых отношений или по представлению указанного государственного органа.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6.8.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6.9.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6.10.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6.11. В отсутствие председателя Наблюдательного совета его функции осуществляет старший по возрасту член Наблюдательного совета Автономного учреждения, за исключением представителя работников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6.12.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6.14. Наблюдательный совет в любое время вправе переизбрать своего председателя.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6.15. Вопросы, относящиеся к компетенции Наблюдательного совета, не могут быть переданы на рассмотрение другим органам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6.16. По требованию Наблюдательного совета или любого из его членов руководитель Автономного учреждения обязан в двухнедельный срок представить информацию по вопросам, относящимся к компетенции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6.17. К компетенции Наблюдательного совета относится рассмотрение:</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 предложений Учредителя или руководителя Автономного учреждения о внесении изменений в устав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2) предложений Учредителя или руководителя Автономного учреждения о создании и ликвидации филиалов Автономного учреждения, об открытии и закрытии его представительств;</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3) предложений Учредителя или руководителя Автономного учреждения о реорганизации или ликвидации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4) предложений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 предложений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 проекта плана финансово-хозяйственной деятельности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 по представлению руководителя Автономного учреждения проектов отчетов о деятельности Автономного учреждения и об использовании его имущества, об исполнении плана его финансово-хозяйственной деятельности, годовой бухгалтерской отчетности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8) предложений руководителя Автономного учреждения о совершении сделок по распоряжению имуществом, которым в соответствии с Федеральным законом "Об автономных учреждениях" Автономное учреждение не вправе распоряжаться самостоятельно;</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9) предложений руководителя Автономного учреждения о совершении крупных сделок;</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 предложений руководителя Автономного учреждения о совершении сделок, в совершении которых имеется заинтересованность;</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11) предложений руководителя Автономного учреждения о выборе кредитных организаций, в которых Автономное учреждение может открыть банковские счета;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12) вопросов проведения аудита годовой бухгалтерской отчетности Автономного учреждения и утверждения аудиторской организации.</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6.18. По вопросам, указанным в подпунктах 1 - 4 и 8 пункта 6.17. Устава,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6.19. По вопросу, указанному в подпункте 6 пункта 6.17. Устава Наблюдательный совет дает заключение, копия которого направляется Учредителю. По вопросу, указанному в подпункте 11 пункта 6.17 Устава. Наблюдательный совет дает заключение. Руководитель Автономного учреждения принимает по этим вопросам решения после рассмотрения заключений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6.20. Документы, представляемые в соответствии с подпунктом 7 пункта 6.17 Устава, утверждаются Наблюдательным советом. Копии указанных документов направляются Учредителю.</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6.21. По вопросам, указанным в подпунктах 9, 10 и 12 пункта 6.17 Устава, Наблюдательный совет принимает решения, обязательные для руководителя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6.22. Рекомендации и заключения по вопросам, указанным в подпунктах 1 - 8 и 11 пункта 6.17 Устава, даются большинством голосов от общего числа голосов членов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6.23. Решения по вопросам, указанным в подпунктах 9 и 12 пункта 6.17 Устава, принимаются Наблюдательным советом большинством в две трети голосов от общего числа голосов членов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6.24. Решение по вопросу, указанному в подпункте 10 пункта 6.17 Устава, принимается Наблюдательным советом в порядке, установленном частями 1 и 2 статьи 17 Федерального закона "Об автономных учреждениях".</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6.25. Заседания Наблюдательного совета проводятся по мере необходимости, но не реже одного раза в квартал.</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6.26. 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6.27. 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6.28. Секретарь Наблюдательного совета не позднее, чем за три дня до проведения заседания Наблюдательного совета уведомляет членов Наблюдательного совета о времени и месте проведения заседания.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6.29. В заседании Наблюдательного совета вправе участвовать руководитель Автономного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6.30.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6.31.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6.32. Первое заседание Наблюдательного совета созывается после создания Учреждения по требованию и в сроки установленные Учредителем.</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Первое заседание нового состава Наблюдательного совета созывается после его избрания по требованию и в сроки, установленные Учредителем.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6.33. На заседании Наблюдательного совета Автономного учреждения секретарем ведется протокол. Секретарь выбирается на первом заседании Наблюдательного совета на весь срок полномочий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6.34. Протокол заседания Наблюдательного совета Автономного учреждения составляется не позднее 5 дней после его проведения. В протоколе указываются: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место и время проведения заседания;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лица, присутствующие на заседании;</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повестка дня;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вопросы, поставленные на голосование, и итоги голосования по ним;</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принятые решения (рекомендации, заключения).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6.35. Протокол заседания Наблюдательного совета Автономного учреждения подписывается председательствующим на заседании, который несет ответственность за правильность составления протокола, и секретарем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6.36.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рассмотрении следующих вопросов:</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 предложение руководителя Автономного учреждения о совершении крупных сделок;</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2) предложение руководителя Автономного учреждения о совершении сделок, в совершении которых имеется заинтересованность.</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6.37. Принятие решений Наблюдательным советом путем заочного голосования осуществляется посредством заполнения членами Наблюдательного совета опросных листов.</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6.38. Решение о проведении заочного голосования принимается председателем Наблюдательного совета. Председатель Наблюдательного совета утверждает перечень вопросов, выносимых на заочное голосование, устанавливает дату окончания срока представления членами Наблюдательного совета заполненных опросных листов и дату определения результатов заочного голосования.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6.39. Секретарь Наблюдательного совета осуществляет подготовку опросных листов в соответствии с поставленными на голосование вопросами и готовит необходимые материалы по вопросам, вынесенным на заочное голосование.</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6.40. По каждому вопросу, выносимому на заочное голосование, секретарем Наблюдательного совета составляется отдельный опросный лист, который содержит:</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 формулировку вопроса, выносимого на заочное голосование, и формулировку предлагаемого решения;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2) варианты голосования ("за", "против", "воздержался");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3) дату окончания срока представления членом Наблюдательного совета заполненного опросного листа;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4) дату определения результатов заочного голосования;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5) запись с напоминанием о том, что опросный лист должен быть подписан членом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6.41. Сообщение о проведении заочного голосования направляется секретарем Наблюдательного совета членам Наблюдательного совета не позднее, чем за 10 календарных дней до даты окончания срока представления заполненных опросных листов.</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6.42. К сообщению о проведении заочного голосования прилагаются перечень вопросов, выносимых на заочное голосование, опросные листы и необходимые материалы по вопросам, выносимым на заочное голосование.</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В сообщении о проведении заочного голосования указывается дата окончания срока представления членами Наблюдательного совета заполненных опросных листов и дата определения результатов заочного голосования.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6.43. Члены Наблюдательного совета не позднее даты окончания срока представления заполненных опросных листов представляют заполненные опросные листы секретарю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6.44. На основании заполненных опросных листов, представленных в установленный срок членами Наблюдательного совета, составляется протокол заочного голосования.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6.45. При определении результатов заочного голосования засчитываются голоса по тем вопросам, по которым в опросном листе отмечен только один из возможных вариантов голосования. Опросные листы, заполненные с нарушением указанного требования, признаются недействительными и не учитываются при определении результатов голосования.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6.46. Заочное голосование считается состоявшимся, если не менее половины членов Наблюдательного совета представили в установленный срок надлежащим образом оформленные опросные листы.</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6.47. Решение Наблюдательного совета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6.48. Решения Наблюдательного совета путем заочного голосования принимаются большинством голосов от общего числа лиц, участвующих в голосовании. При равенстве голосов лиц, участвующих в голосовании, голос председателя Наблюдательного совета является решающим. Если председатель Наблюдательного совета не участвовал в заочном голосовании, при равенстве голосов решение считается не принятым.</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center"/>
        <w:rPr>
          <w:rFonts w:ascii="Times New Roman" w:hAnsi="Times New Roman" w:cs="Times New Roman"/>
          <w:b/>
          <w:sz w:val="24"/>
          <w:szCs w:val="24"/>
        </w:rPr>
      </w:pPr>
      <w:r w:rsidRPr="009257AC">
        <w:rPr>
          <w:rFonts w:ascii="Times New Roman" w:hAnsi="Times New Roman" w:cs="Times New Roman"/>
          <w:b/>
          <w:sz w:val="24"/>
          <w:szCs w:val="24"/>
        </w:rPr>
        <w:t>РАЗДЕЛ 7. РУКОВОДИТЕЛЬ АВТОНОМНОГО УЧРЕЖДЕНИЯ</w:t>
      </w:r>
    </w:p>
    <w:p w:rsidR="007D4E7E" w:rsidRPr="009257AC" w:rsidRDefault="007D4E7E" w:rsidP="00C21F5B">
      <w:pPr>
        <w:jc w:val="center"/>
        <w:rPr>
          <w:rFonts w:ascii="Times New Roman" w:hAnsi="Times New Roman" w:cs="Times New Roman"/>
          <w:b/>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7.1. Автономное учреждение возглавляет директор (далее - Руководитель), назначаемый на должность и освобождаемый от должности Учредителем.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7.2. Изменение и прекращение трудового договора с Руководителем осуществляется в порядке, установленном трудовым законодательством Российской Федерации, Учредителем Автономного учреждения, либо органом, наделенным соответствующими полномочиями от имени Учредителя.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7.3. Руководитель Автономного учреждения в своих действиях руководствуется действующим законодательством Российской Федерации, распоряжениями и постановлениями Учредителя, настоящим уставом и трудовым договором.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7.4. Руководитель действует на принципе единоначалия и несёт ответственность за последствия своих действий в соответствии с федеральными законами, иными нормативными правовыми актами Российской Федерации, приказами Учредителя, настоящим Уставом и заключенным с ним трудовым договором.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7.5. К компетенции Руководителя Автономного учреждения относятся вопросы осуществления текущего руководства деятельностью Автономного учреждения, за исключением вопросов, отнесенных законодательством или настоящим уставом к компетенции Учредителя, Наблюдательного совета.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7.6. Руководитель Автономного учреждения по вопросам, отнесенным законодательством Российской Федерации, настоящим уставом к его компетенции, действует на принципах единоначалия.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7.7. Руководитель Автономного учреждения должен действовать в интересах представляемого им Автономного учреждения добросовестно и разумно.</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7.8. Руководитель Автономного учреждения обязан по требованию Учредителя, если иное не предусмотрено законодательством Российской Федерации и трудовым договором, возместить убытки, причиненные им Учреждению.</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7.9.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7.10. Руководителю Автономного учреждения не разрешается совмещение его должности с другими руководящими должностями (кроме научного и научно-методического руководства).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7.11. Руководитель выполняет следующие функции и обязанности по организации и обеспечению деятельности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действует без доверенности от имени Автономного учреждения, представляет его интересы в государственных, муниципальных органах, организациях.</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определяет в рамках своей компетенции приоритетные направления деятельности Автономного учреждения для достижения целей, ради которых Автономное учреждение создано, и соответствующие указанным целям, принципы формирования и использования имущества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обеспечивает составление плана финансово-хозяйственной деятельности Учреждения и представление его на утверждение Учредителю в порядке, определенном Учредителем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утверждает отчет о результатах деятельности Автономного учреждения и об использовании закрепленного за ним государственного имущества и представляет его Учредителю на согласование.</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утверждает годовой бухгалтерский баланс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в пределах, установленных законодательством Российской Федерации и настоящим уставом, распоряжается имуществом Автономного учреждения, заключает договоры, выдает доверенности.</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открывает лицевые счета Автономного учреждения в органах казначейства.</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разрабатывает и утверждает штатное расписание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самостоятельно определяет структуру аппарата управления,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Автономного учреждения дисциплинарные взыскания и виды поощрений.</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в пределах своей компетенции издает локальные нормативные акты, распоряжения, приказы и дает указания, обязательные для всех работников Автономного учреждения.</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осуществляет иные полномочия, установленные законодательством Российской Федерации и Нижегородской области, настоящим уставом и заключенным трудовым договором.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7.12. Руководитель Автономного учреждения может иметь заместителей. Компетенция заместителей руководителя Автономного учреждения устанавливается руководителем Автономного учреждения. Заместители руководителя действуют от имени Автономного учреждения, представляют его в государственных, муниципальных органах и организациях, совершают сделки и иные юридические действия в пределах полномочий, предусмотренных в доверенностях, выдаваемых руководителем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7.13. Отношения работника с Автономным учреждением, возникшие на основе трудового договора, регулируются действующим трудовым законодательством РФ.</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7.14. На период временного отсутствия Руководителя Автономного учреждения (отпуск, командировка, временная нетрудоспособность и т. п.) его полномочия исполняет заместитель Руководителя Автономного учреждения, либо иной работник уполномоченный Учредителем.</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center"/>
        <w:rPr>
          <w:rFonts w:ascii="Times New Roman" w:hAnsi="Times New Roman" w:cs="Times New Roman"/>
          <w:b/>
          <w:sz w:val="24"/>
          <w:szCs w:val="24"/>
        </w:rPr>
      </w:pPr>
      <w:r w:rsidRPr="009257AC">
        <w:rPr>
          <w:rFonts w:ascii="Times New Roman" w:hAnsi="Times New Roman" w:cs="Times New Roman"/>
          <w:b/>
          <w:sz w:val="24"/>
          <w:szCs w:val="24"/>
        </w:rPr>
        <w:t>РАЗДЕЛ 8. КРУПНЫЕ СДЕЛКИ И СДЕЛКИ, В СОВЕРШЕНИИ КОТОРЫХ ИМЕЕТСЯ ЗАИНТЕРЕСОВАННОСТЬ</w:t>
      </w:r>
    </w:p>
    <w:p w:rsidR="007D4E7E" w:rsidRPr="009257AC" w:rsidRDefault="007D4E7E" w:rsidP="00C21F5B">
      <w:pPr>
        <w:jc w:val="center"/>
        <w:rPr>
          <w:rFonts w:ascii="Times New Roman" w:hAnsi="Times New Roman" w:cs="Times New Roman"/>
          <w:b/>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8.1. </w:t>
      </w:r>
      <w:proofErr w:type="gramStart"/>
      <w:r w:rsidRPr="00D92781">
        <w:rPr>
          <w:rFonts w:ascii="Times New Roman" w:hAnsi="Times New Roman" w:cs="Times New Roman"/>
          <w:sz w:val="24"/>
          <w:szCs w:val="24"/>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бухгалтерской отчетности на последнюю отчетную</w:t>
      </w:r>
      <w:proofErr w:type="gramEnd"/>
      <w:r w:rsidRPr="00D92781">
        <w:rPr>
          <w:rFonts w:ascii="Times New Roman" w:hAnsi="Times New Roman" w:cs="Times New Roman"/>
          <w:sz w:val="24"/>
          <w:szCs w:val="24"/>
        </w:rPr>
        <w:t xml:space="preserve"> дату.</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8.2. Крупная сделка, а также сделка, в совершении которой имеется заинтересованность, совершается с предварительного одобрения Наблюдательного совета. Наблюдательный совет обязан рассмотреть предложение руководителя Автономного учреждения о совершении крупной сделки и/или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Крупная сделка и/или сделка, в совершении которой имеется заинтересованность, совершенная с нарушением требований Федерального закона "Об автономных учреждениях",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8.3.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порядка ее заключения независимо от того, была ли эта сделка признана недействительной.</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8.4. </w:t>
      </w:r>
      <w:proofErr w:type="gramStart"/>
      <w:r w:rsidRPr="00D92781">
        <w:rPr>
          <w:rFonts w:ascii="Times New Roman" w:hAnsi="Times New Roman" w:cs="Times New Roman"/>
          <w:sz w:val="24"/>
          <w:szCs w:val="24"/>
        </w:rPr>
        <w:t xml:space="preserve">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D92781">
        <w:rPr>
          <w:rFonts w:ascii="Times New Roman" w:hAnsi="Times New Roman" w:cs="Times New Roman"/>
          <w:sz w:val="24"/>
          <w:szCs w:val="24"/>
        </w:rPr>
        <w:t>неполнородные</w:t>
      </w:r>
      <w:proofErr w:type="spellEnd"/>
      <w:r w:rsidRPr="00D92781">
        <w:rPr>
          <w:rFonts w:ascii="Times New Roman" w:hAnsi="Times New Roman" w:cs="Times New Roman"/>
          <w:sz w:val="24"/>
          <w:szCs w:val="24"/>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 являются в сделке стороной, выгодоприобретателем, посредником или представителем;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w:t>
      </w:r>
      <w:proofErr w:type="gramStart"/>
      <w:r w:rsidRPr="00D92781">
        <w:rPr>
          <w:rFonts w:ascii="Times New Roman" w:hAnsi="Times New Roman" w:cs="Times New Roman"/>
          <w:sz w:val="24"/>
          <w:szCs w:val="24"/>
        </w:rPr>
        <w:t>из</w:t>
      </w:r>
      <w:proofErr w:type="gramEnd"/>
      <w:r w:rsidRPr="00D92781">
        <w:rPr>
          <w:rFonts w:ascii="Times New Roman" w:hAnsi="Times New Roman" w:cs="Times New Roman"/>
          <w:sz w:val="24"/>
          <w:szCs w:val="24"/>
        </w:rPr>
        <w:t xml:space="preserve"> не более </w:t>
      </w:r>
      <w:proofErr w:type="gramStart"/>
      <w:r w:rsidRPr="00D92781">
        <w:rPr>
          <w:rFonts w:ascii="Times New Roman" w:hAnsi="Times New Roman" w:cs="Times New Roman"/>
          <w:sz w:val="24"/>
          <w:szCs w:val="24"/>
        </w:rPr>
        <w:t>чем</w:t>
      </w:r>
      <w:proofErr w:type="gramEnd"/>
      <w:r w:rsidRPr="00D92781">
        <w:rPr>
          <w:rFonts w:ascii="Times New Roman" w:hAnsi="Times New Roman" w:cs="Times New Roman"/>
          <w:sz w:val="24"/>
          <w:szCs w:val="24"/>
        </w:rPr>
        <w:t xml:space="preserve">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Порядок, установленный Федеральным законом "Об автономных учреждениях"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8.5.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w:t>
      </w:r>
      <w:proofErr w:type="gramStart"/>
      <w:r w:rsidRPr="00D92781">
        <w:rPr>
          <w:rFonts w:ascii="Times New Roman" w:hAnsi="Times New Roman" w:cs="Times New Roman"/>
          <w:sz w:val="24"/>
          <w:szCs w:val="24"/>
        </w:rPr>
        <w:t>,</w:t>
      </w:r>
      <w:proofErr w:type="gramEnd"/>
      <w:r w:rsidRPr="00D92781">
        <w:rPr>
          <w:rFonts w:ascii="Times New Roman" w:hAnsi="Times New Roman" w:cs="Times New Roman"/>
          <w:sz w:val="24"/>
          <w:szCs w:val="24"/>
        </w:rPr>
        <w:t xml:space="preserve">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8.6. </w:t>
      </w:r>
      <w:proofErr w:type="gramStart"/>
      <w:r w:rsidRPr="00D92781">
        <w:rPr>
          <w:rFonts w:ascii="Times New Roman" w:hAnsi="Times New Roman" w:cs="Times New Roman"/>
          <w:sz w:val="24"/>
          <w:szCs w:val="24"/>
        </w:rPr>
        <w:t>Заинтересованное лицо, не уведомляющее до совершения сделки руководителя Автономного учреждения и Наблюдательный совет об известной ему совершаемой или известной ему предполагаемой сделке, в совершении которых оно может быть признано заинтересованным,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независимо от того, была ли эта сделка признана недействительной, если не</w:t>
      </w:r>
      <w:proofErr w:type="gramEnd"/>
      <w:r w:rsidRPr="00D92781">
        <w:rPr>
          <w:rFonts w:ascii="Times New Roman" w:hAnsi="Times New Roman" w:cs="Times New Roman"/>
          <w:sz w:val="24"/>
          <w:szCs w:val="24"/>
        </w:rPr>
        <w:t xml:space="preserve">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8.7.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Федерального закона "Об автономных учреждениях", отвечают несколько лиц, их ответственность является солидарной.</w:t>
      </w:r>
    </w:p>
    <w:p w:rsidR="00C21F5B" w:rsidRPr="00D92781" w:rsidRDefault="00C21F5B" w:rsidP="00C21F5B">
      <w:pPr>
        <w:jc w:val="both"/>
        <w:rPr>
          <w:rFonts w:ascii="Times New Roman" w:hAnsi="Times New Roman" w:cs="Times New Roman"/>
          <w:sz w:val="24"/>
          <w:szCs w:val="24"/>
        </w:rPr>
      </w:pPr>
    </w:p>
    <w:p w:rsidR="00C21F5B" w:rsidRDefault="00C21F5B" w:rsidP="00C21F5B">
      <w:pPr>
        <w:jc w:val="center"/>
        <w:rPr>
          <w:rFonts w:ascii="Times New Roman" w:hAnsi="Times New Roman" w:cs="Times New Roman"/>
          <w:b/>
          <w:sz w:val="24"/>
          <w:szCs w:val="24"/>
        </w:rPr>
      </w:pPr>
      <w:r w:rsidRPr="009257AC">
        <w:rPr>
          <w:rFonts w:ascii="Times New Roman" w:hAnsi="Times New Roman" w:cs="Times New Roman"/>
          <w:b/>
          <w:sz w:val="24"/>
          <w:szCs w:val="24"/>
        </w:rPr>
        <w:t>РАЗДЕЛ 9. ФИЛИАЛЫ И ПРЕДСТАВИТЕЛЬСТВА</w:t>
      </w:r>
    </w:p>
    <w:p w:rsidR="007D4E7E" w:rsidRPr="009257AC" w:rsidRDefault="007D4E7E" w:rsidP="00C21F5B">
      <w:pPr>
        <w:jc w:val="center"/>
        <w:rPr>
          <w:rFonts w:ascii="Times New Roman" w:hAnsi="Times New Roman" w:cs="Times New Roman"/>
          <w:b/>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9.1. Автономное учреждение может создавать филиалы и открывать представительства на территории Российской Федерации и за её пределами с соблюдением требований законодательства Российской Федерации, законодательства иностранных государств по месту нахождения филиалов и представительств, если иное не предусмотрено международными договорами Российской Федерации.</w:t>
      </w:r>
      <w:r w:rsidRPr="00964B56">
        <w:rPr>
          <w:rFonts w:ascii="Times New Roman" w:hAnsi="Times New Roman" w:cs="Times New Roman"/>
          <w:sz w:val="24"/>
          <w:szCs w:val="24"/>
        </w:rPr>
        <w:t>Структурные подразделения, указанные в пункте 1.16 настоящего Устава, не являются филиалами или представительствами в смысле настоящего раздела и действуют на основании внутренних положений, утверждаемых руководителем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Филиалы и представительства могут быть созданы и ликвидированы после принятия решения об этом Учредителем.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Филиалы и представительства осуществляют свою деятельность от имени Автономного учреждения, которое несёт ответственность за их деятельность.</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9.2. Филиалы и представительства не являются юридическими лицами, наделяются Автономным учреждением имуществом и действуют в соответствии с положениями о них. Положения о филиалах и представительствах, а также изменения и дополнения указанных положений утверждаются Руководителем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9.3. Имущество филиалов и представительств учитывается на их отдельном балансе, являющемся частью баланса Автономного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lastRenderedPageBreak/>
        <w:t>9.4. Руководители филиалов и представительств назначаются на должность Руководителем Автономного учреждения, наделяются полномочиями и действуют на основании доверенности, выданной Руководителем Автономного учреждения.</w:t>
      </w:r>
    </w:p>
    <w:p w:rsidR="00F046EA" w:rsidRDefault="00F046EA" w:rsidP="00C21F5B">
      <w:pPr>
        <w:jc w:val="center"/>
        <w:rPr>
          <w:rFonts w:ascii="Times New Roman" w:hAnsi="Times New Roman" w:cs="Times New Roman"/>
          <w:b/>
          <w:sz w:val="24"/>
          <w:szCs w:val="24"/>
        </w:rPr>
      </w:pPr>
    </w:p>
    <w:p w:rsidR="00F046EA" w:rsidRDefault="00F046EA" w:rsidP="00C21F5B">
      <w:pPr>
        <w:jc w:val="center"/>
        <w:rPr>
          <w:rFonts w:ascii="Times New Roman" w:hAnsi="Times New Roman" w:cs="Times New Roman"/>
          <w:b/>
          <w:sz w:val="24"/>
          <w:szCs w:val="24"/>
        </w:rPr>
      </w:pPr>
    </w:p>
    <w:p w:rsidR="00C21F5B" w:rsidRDefault="00C21F5B" w:rsidP="00C21F5B">
      <w:pPr>
        <w:jc w:val="center"/>
        <w:rPr>
          <w:rFonts w:ascii="Times New Roman" w:hAnsi="Times New Roman" w:cs="Times New Roman"/>
          <w:b/>
          <w:sz w:val="24"/>
          <w:szCs w:val="24"/>
        </w:rPr>
      </w:pPr>
      <w:r w:rsidRPr="009257AC">
        <w:rPr>
          <w:rFonts w:ascii="Times New Roman" w:hAnsi="Times New Roman" w:cs="Times New Roman"/>
          <w:b/>
          <w:sz w:val="24"/>
          <w:szCs w:val="24"/>
        </w:rPr>
        <w:t>РАЗДЕЛ 10. РЕОРГАНИЗАЦИЯ, ИЗМЕНЕНИЕ ТИПА И ЛИКВИДАЦИЯ УЧРЕЖДЕНИЯ</w:t>
      </w:r>
    </w:p>
    <w:p w:rsidR="007D4E7E" w:rsidRPr="009257AC" w:rsidRDefault="007D4E7E" w:rsidP="00C21F5B">
      <w:pPr>
        <w:jc w:val="center"/>
        <w:rPr>
          <w:rFonts w:ascii="Times New Roman" w:hAnsi="Times New Roman" w:cs="Times New Roman"/>
          <w:b/>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10.1. Автономное учреждение может быть реорганизовано в случаях и в порядке, предусмотренных Гражданским кодексом РФ, Федеральным законом "Об автономных учреждениях", иными федеральными законами.</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10.2. Изменение типа Автономного учреждения не является его реорганизацией. Решение об изменении типа Автономного учреждения принимается Учредителем.</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10.3. Реорганизация Автономного учреждения может быть осуществлена в форме:</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слияния двух или нескольких учреждений;</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присоединения к Автономному учреждению одного учреждения или нескольких учреждений соответствующей формы собственности;</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разделения Автономного учреждения на два учреждения или несколько учреждений соответствующей формы собственности;</w:t>
      </w: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выделения из Автономного учреждения одного учреждения или нескольких учреждений соответствующей формы собственности.</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10.4. Учреждение может быть реорганизовано в форме слияния или присоединения, если участники указанного процесса созданы на базе имущества одного и того же собственника.</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10.5. Автономное учреждение может быть ликвидировано по основаниям и в порядке, предусмотренным Гражданским кодексом Российской Федерации.</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10.6. Учредитель утверждает состав ликвидационной комиссии, устанавливает порядок и сроки ликвидации Автономного учреждения в соответствии с Гражданским кодексом РФ и правовым актом о ликвидации Учреждения.</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10.7. Требования кредиторов ликвидируемого Автономного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10.8. Недвижимое и движимое имущество Автономного учреждения, оставшееся после удовлетворения требований кредиторов, а также недвижимое и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Автономного учреждения, передается ликвидационной комиссией Учредителю.</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10.9. Автономное учреждение считается реорганизованным или ликвидированным с момента внесения об этом записи в единый государственный реестр юридических лиц.</w:t>
      </w:r>
    </w:p>
    <w:p w:rsidR="00C21F5B" w:rsidRPr="00D92781" w:rsidRDefault="00C21F5B" w:rsidP="00C21F5B">
      <w:pPr>
        <w:jc w:val="both"/>
        <w:rPr>
          <w:rFonts w:ascii="Times New Roman" w:hAnsi="Times New Roman" w:cs="Times New Roman"/>
          <w:sz w:val="24"/>
          <w:szCs w:val="24"/>
        </w:rPr>
      </w:pPr>
    </w:p>
    <w:p w:rsidR="00C21F5B" w:rsidRPr="00D92781"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10.10. При реорганизации Автономного учреждения все документы (управленческие, финансово-хозяйственные, по личному составу и др.) передаются в соответствии с установленными правилами юридическому лицу - правопреемнику.</w:t>
      </w:r>
    </w:p>
    <w:p w:rsidR="00C21F5B" w:rsidRPr="00D92781" w:rsidRDefault="00C21F5B" w:rsidP="00C21F5B">
      <w:pPr>
        <w:jc w:val="both"/>
        <w:rPr>
          <w:rFonts w:ascii="Times New Roman" w:hAnsi="Times New Roman" w:cs="Times New Roman"/>
          <w:sz w:val="24"/>
          <w:szCs w:val="24"/>
        </w:rPr>
      </w:pPr>
    </w:p>
    <w:p w:rsidR="00C21F5B" w:rsidRPr="00EF244F" w:rsidRDefault="00C21F5B" w:rsidP="00C21F5B">
      <w:pPr>
        <w:jc w:val="both"/>
        <w:rPr>
          <w:rFonts w:ascii="Times New Roman" w:hAnsi="Times New Roman" w:cs="Times New Roman"/>
          <w:sz w:val="24"/>
          <w:szCs w:val="24"/>
        </w:rPr>
      </w:pPr>
      <w:r w:rsidRPr="00D92781">
        <w:rPr>
          <w:rFonts w:ascii="Times New Roman" w:hAnsi="Times New Roman" w:cs="Times New Roman"/>
          <w:sz w:val="24"/>
          <w:szCs w:val="24"/>
        </w:rPr>
        <w:t xml:space="preserve">10.11. При ликвидации Автономного учреждения документы постоянного хранения, имеющие научно-историческое значение, документы по личному составу, передаются на </w:t>
      </w:r>
      <w:r w:rsidRPr="00EF244F">
        <w:rPr>
          <w:rFonts w:ascii="Times New Roman" w:hAnsi="Times New Roman" w:cs="Times New Roman"/>
          <w:sz w:val="24"/>
          <w:szCs w:val="24"/>
        </w:rPr>
        <w:t>хранение в архив. Передача и упорядочение документов осуществляется силами и за счёт средств Автономного учреждения, в соответствии с требованиями архивных органов.</w:t>
      </w:r>
    </w:p>
    <w:p w:rsidR="007D4E7E" w:rsidRDefault="007D4E7E" w:rsidP="00EA486F">
      <w:pPr>
        <w:ind w:firstLine="709"/>
        <w:jc w:val="right"/>
        <w:rPr>
          <w:rFonts w:ascii="Times New Roman" w:hAnsi="Times New Roman" w:cs="Times New Roman"/>
          <w:sz w:val="24"/>
          <w:szCs w:val="24"/>
        </w:rPr>
      </w:pPr>
    </w:p>
    <w:p w:rsidR="00EA486F" w:rsidRPr="00215D56" w:rsidRDefault="00EE2D7E" w:rsidP="00EA486F">
      <w:pPr>
        <w:ind w:firstLine="709"/>
        <w:jc w:val="right"/>
        <w:rPr>
          <w:rFonts w:ascii="Times New Roman" w:hAnsi="Times New Roman" w:cs="Times New Roman"/>
          <w:sz w:val="24"/>
          <w:szCs w:val="24"/>
        </w:rPr>
      </w:pPr>
      <w:r>
        <w:rPr>
          <w:rFonts w:ascii="Times New Roman" w:hAnsi="Times New Roman" w:cs="Times New Roman"/>
          <w:sz w:val="24"/>
          <w:szCs w:val="24"/>
        </w:rPr>
        <w:lastRenderedPageBreak/>
        <w:t>П</w:t>
      </w:r>
      <w:r w:rsidR="00EA486F" w:rsidRPr="00215D56">
        <w:rPr>
          <w:rFonts w:ascii="Times New Roman" w:hAnsi="Times New Roman" w:cs="Times New Roman"/>
          <w:sz w:val="24"/>
          <w:szCs w:val="24"/>
        </w:rPr>
        <w:t>риложение</w:t>
      </w:r>
      <w:r w:rsidR="00EA486F">
        <w:rPr>
          <w:rFonts w:ascii="Times New Roman" w:hAnsi="Times New Roman" w:cs="Times New Roman"/>
          <w:sz w:val="24"/>
          <w:szCs w:val="24"/>
        </w:rPr>
        <w:t xml:space="preserve"> 3</w:t>
      </w:r>
    </w:p>
    <w:p w:rsidR="00EE2D7E" w:rsidRDefault="00EA486F" w:rsidP="00AA7D8F">
      <w:pPr>
        <w:ind w:firstLine="709"/>
        <w:jc w:val="right"/>
      </w:pPr>
      <w:r>
        <w:rPr>
          <w:rFonts w:ascii="Times New Roman" w:hAnsi="Times New Roman" w:cs="Times New Roman"/>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46"/>
      </w:tblGrid>
      <w:tr w:rsidR="00EE2D7E" w:rsidRPr="00AA7D8F" w:rsidTr="00AA7D8F">
        <w:tc>
          <w:tcPr>
            <w:tcW w:w="4785" w:type="dxa"/>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СОГЛАСОВАНО</w:t>
            </w:r>
          </w:p>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Председатель КУМИ</w:t>
            </w:r>
          </w:p>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администрации </w:t>
            </w:r>
            <w:proofErr w:type="spellStart"/>
            <w:r w:rsidRPr="00AA7D8F">
              <w:rPr>
                <w:rFonts w:ascii="Times New Roman" w:hAnsi="Times New Roman" w:cs="Times New Roman"/>
                <w:sz w:val="24"/>
                <w:szCs w:val="24"/>
              </w:rPr>
              <w:t>Большеболдинского</w:t>
            </w:r>
            <w:proofErr w:type="spellEnd"/>
          </w:p>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муниципального округа</w:t>
            </w:r>
          </w:p>
          <w:p w:rsidR="00EE2D7E" w:rsidRPr="00AA7D8F" w:rsidRDefault="00EE2D7E">
            <w:pPr>
              <w:jc w:val="both"/>
              <w:rPr>
                <w:rFonts w:ascii="Times New Roman" w:hAnsi="Times New Roman" w:cs="Times New Roman"/>
                <w:sz w:val="24"/>
                <w:szCs w:val="24"/>
              </w:rPr>
            </w:pPr>
            <w:r w:rsidRPr="00AA7D8F">
              <w:rPr>
                <w:rFonts w:ascii="Times New Roman" w:hAnsi="Times New Roman" w:cs="Times New Roman"/>
                <w:sz w:val="24"/>
                <w:szCs w:val="24"/>
              </w:rPr>
              <w:t xml:space="preserve">_______________ И.Н. </w:t>
            </w:r>
            <w:proofErr w:type="spellStart"/>
            <w:r w:rsidRPr="00AA7D8F">
              <w:rPr>
                <w:rFonts w:ascii="Times New Roman" w:hAnsi="Times New Roman" w:cs="Times New Roman"/>
                <w:sz w:val="24"/>
                <w:szCs w:val="24"/>
              </w:rPr>
              <w:t>Мухреев</w:t>
            </w:r>
            <w:proofErr w:type="spellEnd"/>
            <w:r w:rsidRPr="00AA7D8F">
              <w:rPr>
                <w:rFonts w:ascii="Times New Roman" w:hAnsi="Times New Roman" w:cs="Times New Roman"/>
                <w:sz w:val="24"/>
                <w:szCs w:val="24"/>
              </w:rPr>
              <w:t xml:space="preserve"> </w:t>
            </w:r>
          </w:p>
        </w:tc>
        <w:tc>
          <w:tcPr>
            <w:tcW w:w="5246" w:type="dxa"/>
          </w:tcPr>
          <w:p w:rsidR="00EE2D7E" w:rsidRPr="00AA7D8F" w:rsidRDefault="00EE2D7E">
            <w:pPr>
              <w:jc w:val="right"/>
              <w:rPr>
                <w:rFonts w:ascii="Times New Roman" w:hAnsi="Times New Roman" w:cs="Times New Roman"/>
                <w:sz w:val="24"/>
                <w:szCs w:val="24"/>
              </w:rPr>
            </w:pPr>
            <w:r w:rsidRPr="00AA7D8F">
              <w:rPr>
                <w:rFonts w:ascii="Times New Roman" w:hAnsi="Times New Roman" w:cs="Times New Roman"/>
                <w:sz w:val="24"/>
                <w:szCs w:val="24"/>
              </w:rPr>
              <w:t>УТВЕРЖДЕН</w:t>
            </w:r>
          </w:p>
          <w:p w:rsidR="00EE2D7E" w:rsidRPr="00AA7D8F" w:rsidRDefault="00EE2D7E">
            <w:pPr>
              <w:jc w:val="right"/>
              <w:rPr>
                <w:rFonts w:ascii="Times New Roman" w:hAnsi="Times New Roman" w:cs="Times New Roman"/>
                <w:sz w:val="24"/>
                <w:szCs w:val="24"/>
              </w:rPr>
            </w:pPr>
            <w:r w:rsidRPr="00AA7D8F">
              <w:rPr>
                <w:rFonts w:ascii="Times New Roman" w:hAnsi="Times New Roman" w:cs="Times New Roman"/>
                <w:sz w:val="24"/>
                <w:szCs w:val="24"/>
              </w:rPr>
              <w:t xml:space="preserve">постановлением администрации </w:t>
            </w:r>
            <w:proofErr w:type="spellStart"/>
            <w:r w:rsidRPr="00AA7D8F">
              <w:rPr>
                <w:rFonts w:ascii="Times New Roman" w:hAnsi="Times New Roman" w:cs="Times New Roman"/>
                <w:sz w:val="24"/>
                <w:szCs w:val="24"/>
              </w:rPr>
              <w:t>Большеболдинского</w:t>
            </w:r>
            <w:proofErr w:type="spellEnd"/>
            <w:r w:rsidRPr="00AA7D8F">
              <w:rPr>
                <w:rFonts w:ascii="Times New Roman" w:hAnsi="Times New Roman" w:cs="Times New Roman"/>
                <w:sz w:val="24"/>
                <w:szCs w:val="24"/>
              </w:rPr>
              <w:t xml:space="preserve"> муниципального округа Нижегородской области </w:t>
            </w:r>
          </w:p>
          <w:p w:rsidR="00EE2D7E" w:rsidRPr="00AA7D8F" w:rsidRDefault="007D4E7E">
            <w:pPr>
              <w:jc w:val="right"/>
              <w:rPr>
                <w:rFonts w:ascii="Times New Roman" w:hAnsi="Times New Roman" w:cs="Times New Roman"/>
                <w:sz w:val="24"/>
                <w:szCs w:val="24"/>
              </w:rPr>
            </w:pPr>
            <w:r>
              <w:rPr>
                <w:rFonts w:ascii="Times New Roman" w:hAnsi="Times New Roman" w:cs="Times New Roman"/>
                <w:sz w:val="24"/>
                <w:szCs w:val="24"/>
              </w:rPr>
              <w:t>от 16.01.2026 № 4</w:t>
            </w:r>
            <w:bookmarkStart w:id="2" w:name="_GoBack"/>
            <w:bookmarkEnd w:id="2"/>
          </w:p>
          <w:p w:rsidR="00EE2D7E" w:rsidRPr="00AA7D8F" w:rsidRDefault="00EE2D7E">
            <w:pPr>
              <w:jc w:val="right"/>
              <w:rPr>
                <w:rFonts w:ascii="Times New Roman" w:hAnsi="Times New Roman" w:cs="Times New Roman"/>
                <w:sz w:val="24"/>
                <w:szCs w:val="24"/>
              </w:rPr>
            </w:pPr>
          </w:p>
        </w:tc>
      </w:tr>
    </w:tbl>
    <w:p w:rsidR="00EE2D7E" w:rsidRDefault="00EE2D7E" w:rsidP="00EE2D7E">
      <w:pPr>
        <w:rPr>
          <w:sz w:val="28"/>
          <w:szCs w:val="20"/>
        </w:rPr>
      </w:pPr>
    </w:p>
    <w:p w:rsidR="00EE2D7E" w:rsidRDefault="00EE2D7E" w:rsidP="00EE2D7E"/>
    <w:p w:rsidR="00EE2D7E" w:rsidRDefault="00EE2D7E" w:rsidP="00EE2D7E"/>
    <w:p w:rsidR="00EE2D7E" w:rsidRPr="00AA7D8F" w:rsidRDefault="00EE2D7E" w:rsidP="00EE2D7E">
      <w:pPr>
        <w:jc w:val="center"/>
        <w:rPr>
          <w:rFonts w:ascii="Times New Roman" w:hAnsi="Times New Roman" w:cs="Times New Roman"/>
          <w:b/>
          <w:sz w:val="24"/>
          <w:szCs w:val="24"/>
        </w:rPr>
      </w:pPr>
      <w:r w:rsidRPr="00AA7D8F">
        <w:rPr>
          <w:rFonts w:ascii="Times New Roman" w:hAnsi="Times New Roman" w:cs="Times New Roman"/>
          <w:b/>
          <w:sz w:val="24"/>
          <w:szCs w:val="24"/>
        </w:rPr>
        <w:t xml:space="preserve">Передаточный акт </w:t>
      </w:r>
    </w:p>
    <w:p w:rsidR="00EE2D7E" w:rsidRPr="00AA7D8F" w:rsidRDefault="00EE2D7E" w:rsidP="00EE2D7E">
      <w:pPr>
        <w:jc w:val="center"/>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2D7E" w:rsidRPr="00AA7D8F" w:rsidTr="00EE2D7E">
        <w:tc>
          <w:tcPr>
            <w:tcW w:w="4785" w:type="dxa"/>
          </w:tcPr>
          <w:p w:rsidR="00EE2D7E" w:rsidRPr="00AA7D8F" w:rsidRDefault="00EE2D7E">
            <w:pPr>
              <w:jc w:val="center"/>
              <w:rPr>
                <w:rFonts w:ascii="Times New Roman" w:hAnsi="Times New Roman" w:cs="Times New Roman"/>
                <w:sz w:val="24"/>
                <w:szCs w:val="24"/>
              </w:rPr>
            </w:pPr>
          </w:p>
        </w:tc>
        <w:tc>
          <w:tcPr>
            <w:tcW w:w="4786" w:type="dxa"/>
            <w:hideMark/>
          </w:tcPr>
          <w:p w:rsidR="00EE2D7E" w:rsidRPr="00AA7D8F" w:rsidRDefault="00EE2D7E">
            <w:pPr>
              <w:jc w:val="right"/>
              <w:rPr>
                <w:rFonts w:ascii="Times New Roman" w:hAnsi="Times New Roman" w:cs="Times New Roman"/>
                <w:sz w:val="24"/>
                <w:szCs w:val="24"/>
              </w:rPr>
            </w:pPr>
            <w:r w:rsidRPr="00AA7D8F">
              <w:rPr>
                <w:rFonts w:ascii="Times New Roman" w:hAnsi="Times New Roman" w:cs="Times New Roman"/>
                <w:sz w:val="24"/>
                <w:szCs w:val="24"/>
              </w:rPr>
              <w:t>«___»________________20___</w:t>
            </w:r>
          </w:p>
        </w:tc>
      </w:tr>
    </w:tbl>
    <w:p w:rsidR="00EE2D7E" w:rsidRPr="00AA7D8F" w:rsidRDefault="00EE2D7E" w:rsidP="00EE2D7E">
      <w:pPr>
        <w:jc w:val="center"/>
        <w:rPr>
          <w:rFonts w:ascii="Times New Roman" w:hAnsi="Times New Roman" w:cs="Times New Roman"/>
          <w:sz w:val="24"/>
          <w:szCs w:val="24"/>
        </w:rPr>
      </w:pPr>
    </w:p>
    <w:p w:rsidR="00EE2D7E" w:rsidRPr="00AA7D8F" w:rsidRDefault="00EE2D7E" w:rsidP="00EE2D7E">
      <w:pPr>
        <w:rPr>
          <w:rFonts w:ascii="Times New Roman" w:hAnsi="Times New Roman" w:cs="Times New Roman"/>
          <w:sz w:val="24"/>
          <w:szCs w:val="24"/>
        </w:rPr>
      </w:pPr>
    </w:p>
    <w:p w:rsidR="00EE2D7E" w:rsidRPr="00AA7D8F" w:rsidRDefault="00EE2D7E" w:rsidP="00EE2D7E">
      <w:pPr>
        <w:pStyle w:val="ConsPlusNonformat"/>
        <w:ind w:firstLine="709"/>
        <w:jc w:val="both"/>
        <w:rPr>
          <w:rFonts w:ascii="Times New Roman" w:hAnsi="Times New Roman" w:cs="Times New Roman"/>
          <w:sz w:val="24"/>
          <w:szCs w:val="24"/>
          <w:shd w:val="clear" w:color="auto" w:fill="FFFFFF"/>
        </w:rPr>
      </w:pPr>
      <w:proofErr w:type="gramStart"/>
      <w:r w:rsidRPr="00AA7D8F">
        <w:rPr>
          <w:rFonts w:ascii="Times New Roman" w:hAnsi="Times New Roman" w:cs="Times New Roman"/>
          <w:sz w:val="24"/>
          <w:szCs w:val="24"/>
        </w:rPr>
        <w:t xml:space="preserve">В соответствии со </w:t>
      </w:r>
      <w:hyperlink r:id="rId8" w:history="1">
        <w:r w:rsidRPr="00AA7D8F">
          <w:rPr>
            <w:rStyle w:val="a6"/>
            <w:rFonts w:ascii="Times New Roman" w:hAnsi="Times New Roman" w:cs="Times New Roman"/>
            <w:color w:val="auto"/>
            <w:sz w:val="24"/>
            <w:szCs w:val="24"/>
          </w:rPr>
          <w:t>ст. ст. 57</w:t>
        </w:r>
      </w:hyperlink>
      <w:r w:rsidRPr="00AA7D8F">
        <w:rPr>
          <w:rFonts w:ascii="Times New Roman" w:hAnsi="Times New Roman" w:cs="Times New Roman"/>
          <w:sz w:val="24"/>
          <w:szCs w:val="24"/>
        </w:rPr>
        <w:t xml:space="preserve"> - </w:t>
      </w:r>
      <w:hyperlink r:id="rId9" w:history="1">
        <w:r w:rsidRPr="00AA7D8F">
          <w:rPr>
            <w:rStyle w:val="a6"/>
            <w:rFonts w:ascii="Times New Roman" w:hAnsi="Times New Roman" w:cs="Times New Roman"/>
            <w:color w:val="auto"/>
            <w:sz w:val="24"/>
            <w:szCs w:val="24"/>
          </w:rPr>
          <w:t>59</w:t>
        </w:r>
      </w:hyperlink>
      <w:r w:rsidRPr="00AA7D8F">
        <w:rPr>
          <w:rFonts w:ascii="Times New Roman" w:hAnsi="Times New Roman" w:cs="Times New Roman"/>
          <w:sz w:val="24"/>
          <w:szCs w:val="24"/>
        </w:rPr>
        <w:t xml:space="preserve"> Гражданского кодекса Российской Федерации от 30.11.1994 № 51-ФЗ, постановлением администрации </w:t>
      </w:r>
      <w:proofErr w:type="spellStart"/>
      <w:r w:rsidRPr="00AA7D8F">
        <w:rPr>
          <w:rFonts w:ascii="Times New Roman" w:hAnsi="Times New Roman" w:cs="Times New Roman"/>
          <w:sz w:val="24"/>
          <w:szCs w:val="24"/>
        </w:rPr>
        <w:t>Большеболдинского</w:t>
      </w:r>
      <w:proofErr w:type="spellEnd"/>
      <w:r w:rsidRPr="00AA7D8F">
        <w:rPr>
          <w:rFonts w:ascii="Times New Roman" w:hAnsi="Times New Roman" w:cs="Times New Roman"/>
          <w:sz w:val="24"/>
          <w:szCs w:val="24"/>
        </w:rPr>
        <w:t xml:space="preserve"> муниципального округа Нижегородской области от 14.10.2025 г. № 527 «О создании Муниципального бюджетного учреждения культуры «Кино-культурный и молодежный центр «Лира» путем выделения из состава Муниципального автономного учреждения культуры «</w:t>
      </w:r>
      <w:proofErr w:type="spellStart"/>
      <w:r w:rsidRPr="00AA7D8F">
        <w:rPr>
          <w:rFonts w:ascii="Times New Roman" w:hAnsi="Times New Roman" w:cs="Times New Roman"/>
          <w:sz w:val="24"/>
          <w:szCs w:val="24"/>
        </w:rPr>
        <w:t>Большеболдинский</w:t>
      </w:r>
      <w:proofErr w:type="spellEnd"/>
      <w:r w:rsidRPr="00AA7D8F">
        <w:rPr>
          <w:rFonts w:ascii="Times New Roman" w:hAnsi="Times New Roman" w:cs="Times New Roman"/>
          <w:sz w:val="24"/>
          <w:szCs w:val="24"/>
        </w:rPr>
        <w:t xml:space="preserve"> культурно-досуговый центр»</w:t>
      </w:r>
      <w:r w:rsidRPr="00AA7D8F">
        <w:rPr>
          <w:rFonts w:ascii="Times New Roman" w:eastAsia="Times New Roman" w:hAnsi="Times New Roman" w:cs="Times New Roman"/>
          <w:sz w:val="24"/>
          <w:szCs w:val="24"/>
          <w:lang w:eastAsia="ar-SA"/>
        </w:rPr>
        <w:t>, а также в</w:t>
      </w:r>
      <w:r w:rsidRPr="00AA7D8F">
        <w:rPr>
          <w:rFonts w:ascii="Times New Roman" w:hAnsi="Times New Roman" w:cs="Times New Roman"/>
          <w:sz w:val="24"/>
          <w:szCs w:val="24"/>
        </w:rPr>
        <w:t xml:space="preserve"> связи с реорганизацией Муниципального автономного учреждения культуры «</w:t>
      </w:r>
      <w:proofErr w:type="spellStart"/>
      <w:r w:rsidRPr="00AA7D8F">
        <w:rPr>
          <w:rFonts w:ascii="Times New Roman" w:hAnsi="Times New Roman" w:cs="Times New Roman"/>
          <w:sz w:val="24"/>
          <w:szCs w:val="24"/>
        </w:rPr>
        <w:t>Большеболдинский</w:t>
      </w:r>
      <w:proofErr w:type="spellEnd"/>
      <w:r w:rsidRPr="00AA7D8F">
        <w:rPr>
          <w:rFonts w:ascii="Times New Roman" w:hAnsi="Times New Roman" w:cs="Times New Roman"/>
          <w:sz w:val="24"/>
          <w:szCs w:val="24"/>
        </w:rPr>
        <w:t xml:space="preserve"> культурно-досуговый центр</w:t>
      </w:r>
      <w:proofErr w:type="gramEnd"/>
      <w:r w:rsidRPr="00AA7D8F">
        <w:rPr>
          <w:rFonts w:ascii="Times New Roman" w:hAnsi="Times New Roman" w:cs="Times New Roman"/>
          <w:sz w:val="24"/>
          <w:szCs w:val="24"/>
        </w:rPr>
        <w:t>» (далее – МБУК «</w:t>
      </w:r>
      <w:proofErr w:type="spellStart"/>
      <w:r w:rsidRPr="00AA7D8F">
        <w:rPr>
          <w:rFonts w:ascii="Times New Roman" w:hAnsi="Times New Roman" w:cs="Times New Roman"/>
          <w:sz w:val="24"/>
          <w:szCs w:val="24"/>
        </w:rPr>
        <w:t>Большеболдинский</w:t>
      </w:r>
      <w:proofErr w:type="spellEnd"/>
      <w:r w:rsidRPr="00AA7D8F">
        <w:rPr>
          <w:rFonts w:ascii="Times New Roman" w:hAnsi="Times New Roman" w:cs="Times New Roman"/>
          <w:sz w:val="24"/>
          <w:szCs w:val="24"/>
        </w:rPr>
        <w:t xml:space="preserve"> КДЦ») в форме выделения из его состава Муниципального бюджетного учреждения культуры «</w:t>
      </w:r>
      <w:proofErr w:type="gramStart"/>
      <w:r w:rsidRPr="00AA7D8F">
        <w:rPr>
          <w:rFonts w:ascii="Times New Roman" w:hAnsi="Times New Roman" w:cs="Times New Roman"/>
          <w:sz w:val="24"/>
          <w:szCs w:val="24"/>
        </w:rPr>
        <w:t>Кино-культурный</w:t>
      </w:r>
      <w:proofErr w:type="gramEnd"/>
      <w:r w:rsidRPr="00AA7D8F">
        <w:rPr>
          <w:rFonts w:ascii="Times New Roman" w:hAnsi="Times New Roman" w:cs="Times New Roman"/>
          <w:sz w:val="24"/>
          <w:szCs w:val="24"/>
        </w:rPr>
        <w:t xml:space="preserve"> и молодежный центр «Лира» (далее - МБУК ККМЦ «Лира») передает создаваем</w:t>
      </w:r>
      <w:r w:rsidRPr="00AA7D8F">
        <w:rPr>
          <w:rStyle w:val="fill"/>
          <w:rFonts w:ascii="Times New Roman" w:hAnsi="Times New Roman" w:cs="Times New Roman"/>
          <w:b w:val="0"/>
          <w:i w:val="0"/>
          <w:color w:val="auto"/>
          <w:sz w:val="24"/>
          <w:szCs w:val="24"/>
        </w:rPr>
        <w:t>ому</w:t>
      </w:r>
      <w:r w:rsidRPr="00AA7D8F">
        <w:rPr>
          <w:rFonts w:ascii="Times New Roman" w:hAnsi="Times New Roman" w:cs="Times New Roman"/>
          <w:sz w:val="24"/>
          <w:szCs w:val="24"/>
        </w:rPr>
        <w:t xml:space="preserve"> (выделяем</w:t>
      </w:r>
      <w:r w:rsidRPr="00AA7D8F">
        <w:rPr>
          <w:rStyle w:val="fill"/>
          <w:rFonts w:ascii="Times New Roman" w:hAnsi="Times New Roman" w:cs="Times New Roman"/>
          <w:b w:val="0"/>
          <w:i w:val="0"/>
          <w:color w:val="auto"/>
          <w:sz w:val="24"/>
          <w:szCs w:val="24"/>
        </w:rPr>
        <w:t>ому</w:t>
      </w:r>
      <w:r w:rsidRPr="00AA7D8F">
        <w:rPr>
          <w:rFonts w:ascii="Times New Roman" w:hAnsi="Times New Roman" w:cs="Times New Roman"/>
          <w:sz w:val="24"/>
          <w:szCs w:val="24"/>
        </w:rPr>
        <w:t>) юридическ</w:t>
      </w:r>
      <w:r w:rsidRPr="00AA7D8F">
        <w:rPr>
          <w:rStyle w:val="fill"/>
          <w:rFonts w:ascii="Times New Roman" w:hAnsi="Times New Roman" w:cs="Times New Roman"/>
          <w:b w:val="0"/>
          <w:i w:val="0"/>
          <w:color w:val="auto"/>
          <w:sz w:val="24"/>
          <w:szCs w:val="24"/>
        </w:rPr>
        <w:t>ому</w:t>
      </w:r>
      <w:r w:rsidRPr="00AA7D8F">
        <w:rPr>
          <w:rFonts w:ascii="Times New Roman" w:hAnsi="Times New Roman" w:cs="Times New Roman"/>
          <w:sz w:val="24"/>
          <w:szCs w:val="24"/>
        </w:rPr>
        <w:t xml:space="preserve"> лиц</w:t>
      </w:r>
      <w:r w:rsidRPr="00AA7D8F">
        <w:rPr>
          <w:rStyle w:val="fill"/>
          <w:rFonts w:ascii="Times New Roman" w:hAnsi="Times New Roman" w:cs="Times New Roman"/>
          <w:color w:val="auto"/>
          <w:sz w:val="24"/>
          <w:szCs w:val="24"/>
        </w:rPr>
        <w:t>у</w:t>
      </w:r>
      <w:r w:rsidRPr="00AA7D8F">
        <w:rPr>
          <w:rFonts w:ascii="Times New Roman" w:hAnsi="Times New Roman" w:cs="Times New Roman"/>
          <w:sz w:val="24"/>
          <w:szCs w:val="24"/>
        </w:rPr>
        <w:t xml:space="preserve"> часть своих прав и обязанностей в соответствии с настоящим передаточным актом.</w:t>
      </w:r>
    </w:p>
    <w:p w:rsidR="00EE2D7E" w:rsidRPr="00AA7D8F" w:rsidRDefault="00EE2D7E" w:rsidP="00EE2D7E">
      <w:pPr>
        <w:pStyle w:val="ConsPlusNonformat"/>
        <w:ind w:firstLine="709"/>
        <w:jc w:val="both"/>
        <w:rPr>
          <w:rFonts w:ascii="Times New Roman" w:hAnsi="Times New Roman" w:cs="Times New Roman"/>
          <w:sz w:val="24"/>
          <w:szCs w:val="24"/>
        </w:rPr>
      </w:pPr>
      <w:r w:rsidRPr="00AA7D8F">
        <w:rPr>
          <w:rFonts w:ascii="Times New Roman" w:hAnsi="Times New Roman" w:cs="Times New Roman"/>
          <w:sz w:val="24"/>
          <w:szCs w:val="24"/>
          <w:shd w:val="clear" w:color="auto" w:fill="FFFFFF"/>
        </w:rPr>
        <w:t xml:space="preserve">Все обязательства реорганизованного юридического лица в отношении всех его кредиторов и должников, включая обязательства, оспариваемые сторонами, остаются </w:t>
      </w:r>
      <w:proofErr w:type="gramStart"/>
      <w:r w:rsidRPr="00AA7D8F">
        <w:rPr>
          <w:rFonts w:ascii="Times New Roman" w:hAnsi="Times New Roman" w:cs="Times New Roman"/>
          <w:sz w:val="24"/>
          <w:szCs w:val="24"/>
          <w:shd w:val="clear" w:color="auto" w:fill="FFFFFF"/>
        </w:rPr>
        <w:t>у</w:t>
      </w:r>
      <w:proofErr w:type="gramEnd"/>
      <w:r w:rsidRPr="00AA7D8F">
        <w:rPr>
          <w:rFonts w:ascii="Times New Roman" w:hAnsi="Times New Roman" w:cs="Times New Roman"/>
          <w:sz w:val="24"/>
          <w:szCs w:val="24"/>
          <w:shd w:val="clear" w:color="auto" w:fill="FFFFFF"/>
        </w:rPr>
        <w:t xml:space="preserve"> МАУК «</w:t>
      </w:r>
      <w:proofErr w:type="spellStart"/>
      <w:r w:rsidRPr="00AA7D8F">
        <w:rPr>
          <w:rFonts w:ascii="Times New Roman" w:hAnsi="Times New Roman" w:cs="Times New Roman"/>
          <w:sz w:val="24"/>
          <w:szCs w:val="24"/>
          <w:shd w:val="clear" w:color="auto" w:fill="FFFFFF"/>
        </w:rPr>
        <w:t>Большеболдинский</w:t>
      </w:r>
      <w:proofErr w:type="spellEnd"/>
      <w:r w:rsidRPr="00AA7D8F">
        <w:rPr>
          <w:rFonts w:ascii="Times New Roman" w:hAnsi="Times New Roman" w:cs="Times New Roman"/>
          <w:sz w:val="24"/>
          <w:szCs w:val="24"/>
          <w:shd w:val="clear" w:color="auto" w:fill="FFFFFF"/>
        </w:rPr>
        <w:t xml:space="preserve"> КДЦ».</w:t>
      </w:r>
    </w:p>
    <w:p w:rsidR="00EE2D7E" w:rsidRPr="00AA7D8F" w:rsidRDefault="00EE2D7E" w:rsidP="00EE2D7E">
      <w:pPr>
        <w:pStyle w:val="ConsPlusNonformat"/>
        <w:ind w:firstLine="709"/>
        <w:jc w:val="both"/>
        <w:rPr>
          <w:rFonts w:ascii="Times New Roman" w:hAnsi="Times New Roman" w:cs="Times New Roman"/>
          <w:sz w:val="24"/>
          <w:szCs w:val="24"/>
        </w:rPr>
      </w:pPr>
      <w:r w:rsidRPr="00AA7D8F">
        <w:rPr>
          <w:rFonts w:ascii="Times New Roman" w:hAnsi="Times New Roman" w:cs="Times New Roman"/>
          <w:sz w:val="24"/>
          <w:szCs w:val="24"/>
        </w:rPr>
        <w:t xml:space="preserve">МБУК ККМЦ «Лира» является правопреемником </w:t>
      </w:r>
      <w:r w:rsidRPr="00AA7D8F">
        <w:rPr>
          <w:rFonts w:ascii="Times New Roman" w:hAnsi="Times New Roman" w:cs="Times New Roman"/>
          <w:sz w:val="24"/>
          <w:szCs w:val="24"/>
          <w:shd w:val="clear" w:color="auto" w:fill="FFFFFF"/>
        </w:rPr>
        <w:t>МАУК «</w:t>
      </w:r>
      <w:proofErr w:type="spellStart"/>
      <w:r w:rsidRPr="00AA7D8F">
        <w:rPr>
          <w:rFonts w:ascii="Times New Roman" w:hAnsi="Times New Roman" w:cs="Times New Roman"/>
          <w:sz w:val="24"/>
          <w:szCs w:val="24"/>
          <w:shd w:val="clear" w:color="auto" w:fill="FFFFFF"/>
        </w:rPr>
        <w:t>Большеболдинский</w:t>
      </w:r>
      <w:proofErr w:type="spellEnd"/>
      <w:r w:rsidRPr="00AA7D8F">
        <w:rPr>
          <w:rFonts w:ascii="Times New Roman" w:hAnsi="Times New Roman" w:cs="Times New Roman"/>
          <w:sz w:val="24"/>
          <w:szCs w:val="24"/>
          <w:shd w:val="clear" w:color="auto" w:fill="FFFFFF"/>
        </w:rPr>
        <w:t xml:space="preserve"> КДЦ»</w:t>
      </w:r>
      <w:r w:rsidRPr="00AA7D8F">
        <w:rPr>
          <w:rFonts w:ascii="Times New Roman" w:hAnsi="Times New Roman" w:cs="Times New Roman"/>
          <w:sz w:val="24"/>
          <w:szCs w:val="24"/>
        </w:rPr>
        <w:t xml:space="preserve">, только в отношении передаваемого имущества, согласно приложению №1 «Перечень передаваемых объектов балансового недвижимого и движимого имущества», приложению №2 «Перечень передаваемых объектов </w:t>
      </w:r>
      <w:proofErr w:type="spellStart"/>
      <w:r w:rsidRPr="00AA7D8F">
        <w:rPr>
          <w:rFonts w:ascii="Times New Roman" w:hAnsi="Times New Roman" w:cs="Times New Roman"/>
          <w:sz w:val="24"/>
          <w:szCs w:val="24"/>
        </w:rPr>
        <w:t>забалансового</w:t>
      </w:r>
      <w:proofErr w:type="spellEnd"/>
      <w:r w:rsidRPr="00AA7D8F">
        <w:rPr>
          <w:rFonts w:ascii="Times New Roman" w:hAnsi="Times New Roman" w:cs="Times New Roman"/>
          <w:sz w:val="24"/>
          <w:szCs w:val="24"/>
        </w:rPr>
        <w:t xml:space="preserve"> движимого имущества».</w:t>
      </w:r>
    </w:p>
    <w:p w:rsidR="00EE2D7E" w:rsidRPr="00AA7D8F" w:rsidRDefault="00EE2D7E" w:rsidP="00EE2D7E">
      <w:pPr>
        <w:rPr>
          <w:rFonts w:ascii="Times New Roman" w:hAnsi="Times New Roman" w:cs="Times New Roman"/>
          <w:sz w:val="24"/>
          <w:szCs w:val="24"/>
        </w:rPr>
      </w:pPr>
    </w:p>
    <w:p w:rsidR="00AA7D8F" w:rsidRDefault="00AA7D8F" w:rsidP="00EE2D7E">
      <w:pPr>
        <w:rPr>
          <w:rFonts w:ascii="Times New Roman" w:hAnsi="Times New Roman" w:cs="Times New Roman"/>
          <w:sz w:val="24"/>
          <w:szCs w:val="24"/>
        </w:rPr>
      </w:pPr>
    </w:p>
    <w:p w:rsidR="00AA7D8F" w:rsidRDefault="00AA7D8F" w:rsidP="00EE2D7E">
      <w:pPr>
        <w:rPr>
          <w:rFonts w:ascii="Times New Roman" w:hAnsi="Times New Roman" w:cs="Times New Roman"/>
          <w:sz w:val="24"/>
          <w:szCs w:val="24"/>
        </w:rPr>
      </w:pPr>
    </w:p>
    <w:p w:rsidR="00EE2D7E" w:rsidRPr="00AA7D8F" w:rsidRDefault="00EE2D7E" w:rsidP="00EE2D7E">
      <w:pPr>
        <w:rPr>
          <w:rFonts w:ascii="Times New Roman" w:hAnsi="Times New Roman" w:cs="Times New Roman"/>
          <w:sz w:val="24"/>
          <w:szCs w:val="24"/>
        </w:rPr>
      </w:pPr>
      <w:r w:rsidRPr="00AA7D8F">
        <w:rPr>
          <w:rFonts w:ascii="Times New Roman" w:hAnsi="Times New Roman" w:cs="Times New Roman"/>
          <w:sz w:val="24"/>
          <w:szCs w:val="24"/>
        </w:rPr>
        <w:t>Директор МАУК «</w:t>
      </w:r>
      <w:proofErr w:type="spellStart"/>
      <w:r w:rsidRPr="00AA7D8F">
        <w:rPr>
          <w:rFonts w:ascii="Times New Roman" w:hAnsi="Times New Roman" w:cs="Times New Roman"/>
          <w:sz w:val="24"/>
          <w:szCs w:val="24"/>
        </w:rPr>
        <w:t>Большеболдинский</w:t>
      </w:r>
      <w:proofErr w:type="spellEnd"/>
      <w:r w:rsidRPr="00AA7D8F">
        <w:rPr>
          <w:rFonts w:ascii="Times New Roman" w:hAnsi="Times New Roman" w:cs="Times New Roman"/>
          <w:sz w:val="24"/>
          <w:szCs w:val="24"/>
        </w:rPr>
        <w:t xml:space="preserve"> КДЦ» ___________ </w:t>
      </w:r>
      <w:proofErr w:type="spellStart"/>
      <w:r w:rsidRPr="00AA7D8F">
        <w:rPr>
          <w:rFonts w:ascii="Times New Roman" w:hAnsi="Times New Roman" w:cs="Times New Roman"/>
          <w:sz w:val="24"/>
          <w:szCs w:val="24"/>
        </w:rPr>
        <w:t>Видяева</w:t>
      </w:r>
      <w:proofErr w:type="spellEnd"/>
      <w:r w:rsidRPr="00AA7D8F">
        <w:rPr>
          <w:rFonts w:ascii="Times New Roman" w:hAnsi="Times New Roman" w:cs="Times New Roman"/>
          <w:sz w:val="24"/>
          <w:szCs w:val="24"/>
        </w:rPr>
        <w:t xml:space="preserve"> М.Н.</w:t>
      </w:r>
    </w:p>
    <w:p w:rsidR="00EE2D7E" w:rsidRPr="00AA7D8F" w:rsidRDefault="00EE2D7E" w:rsidP="00EE2D7E">
      <w:pPr>
        <w:rPr>
          <w:rFonts w:ascii="Times New Roman" w:hAnsi="Times New Roman" w:cs="Times New Roman"/>
          <w:sz w:val="24"/>
          <w:szCs w:val="24"/>
        </w:rPr>
      </w:pPr>
    </w:p>
    <w:p w:rsidR="00EE2D7E" w:rsidRPr="00AA7D8F" w:rsidRDefault="00EE2D7E" w:rsidP="00EE2D7E">
      <w:pPr>
        <w:rPr>
          <w:rFonts w:ascii="Times New Roman" w:hAnsi="Times New Roman" w:cs="Times New Roman"/>
          <w:sz w:val="24"/>
          <w:szCs w:val="24"/>
        </w:rPr>
      </w:pPr>
      <w:r w:rsidRPr="00AA7D8F">
        <w:rPr>
          <w:rFonts w:ascii="Times New Roman" w:hAnsi="Times New Roman" w:cs="Times New Roman"/>
          <w:sz w:val="24"/>
          <w:szCs w:val="24"/>
        </w:rPr>
        <w:t xml:space="preserve">Директор МБУК ККМЦ «Лира» ___________ </w:t>
      </w:r>
      <w:proofErr w:type="spellStart"/>
      <w:r w:rsidRPr="00AA7D8F">
        <w:rPr>
          <w:rFonts w:ascii="Times New Roman" w:hAnsi="Times New Roman" w:cs="Times New Roman"/>
          <w:sz w:val="24"/>
          <w:szCs w:val="24"/>
        </w:rPr>
        <w:t>Лапокина</w:t>
      </w:r>
      <w:proofErr w:type="spellEnd"/>
      <w:r w:rsidRPr="00AA7D8F">
        <w:rPr>
          <w:rFonts w:ascii="Times New Roman" w:hAnsi="Times New Roman" w:cs="Times New Roman"/>
          <w:sz w:val="24"/>
          <w:szCs w:val="24"/>
        </w:rPr>
        <w:t xml:space="preserve"> С.В.</w:t>
      </w:r>
    </w:p>
    <w:p w:rsidR="00EE2D7E" w:rsidRPr="00AA7D8F" w:rsidRDefault="00EE2D7E" w:rsidP="00EE2D7E">
      <w:pPr>
        <w:rPr>
          <w:rFonts w:ascii="Times New Roman" w:hAnsi="Times New Roman" w:cs="Times New Roman"/>
          <w:sz w:val="24"/>
          <w:szCs w:val="24"/>
        </w:rPr>
      </w:pPr>
      <w:r w:rsidRPr="00AA7D8F">
        <w:rPr>
          <w:rFonts w:ascii="Times New Roman" w:hAnsi="Times New Roman" w:cs="Times New Roman"/>
          <w:sz w:val="24"/>
          <w:szCs w:val="24"/>
        </w:rPr>
        <w:br w:type="page"/>
      </w:r>
    </w:p>
    <w:p w:rsidR="00EE2D7E" w:rsidRPr="00AA7D8F" w:rsidRDefault="00EE2D7E" w:rsidP="00EE2D7E">
      <w:pPr>
        <w:jc w:val="right"/>
        <w:rPr>
          <w:rFonts w:ascii="Times New Roman" w:hAnsi="Times New Roman" w:cs="Times New Roman"/>
          <w:sz w:val="24"/>
          <w:szCs w:val="24"/>
        </w:rPr>
      </w:pPr>
      <w:r w:rsidRPr="00AA7D8F">
        <w:rPr>
          <w:rFonts w:ascii="Times New Roman" w:hAnsi="Times New Roman" w:cs="Times New Roman"/>
          <w:sz w:val="24"/>
          <w:szCs w:val="24"/>
        </w:rPr>
        <w:lastRenderedPageBreak/>
        <w:t>Приложение № 1</w:t>
      </w:r>
    </w:p>
    <w:p w:rsidR="00EE2D7E" w:rsidRPr="00AA7D8F" w:rsidRDefault="00EE2D7E" w:rsidP="00EE2D7E">
      <w:pPr>
        <w:jc w:val="right"/>
        <w:rPr>
          <w:rFonts w:ascii="Times New Roman" w:hAnsi="Times New Roman" w:cs="Times New Roman"/>
          <w:sz w:val="24"/>
          <w:szCs w:val="24"/>
        </w:rPr>
      </w:pPr>
      <w:r w:rsidRPr="00AA7D8F">
        <w:rPr>
          <w:rFonts w:ascii="Times New Roman" w:hAnsi="Times New Roman" w:cs="Times New Roman"/>
          <w:sz w:val="24"/>
          <w:szCs w:val="24"/>
        </w:rPr>
        <w:t xml:space="preserve">к передаточному акту </w:t>
      </w:r>
      <w:proofErr w:type="gramStart"/>
      <w:r w:rsidRPr="00AA7D8F">
        <w:rPr>
          <w:rFonts w:ascii="Times New Roman" w:hAnsi="Times New Roman" w:cs="Times New Roman"/>
          <w:sz w:val="24"/>
          <w:szCs w:val="24"/>
        </w:rPr>
        <w:t>от</w:t>
      </w:r>
      <w:proofErr w:type="gramEnd"/>
      <w:r w:rsidRPr="00AA7D8F">
        <w:rPr>
          <w:rFonts w:ascii="Times New Roman" w:hAnsi="Times New Roman" w:cs="Times New Roman"/>
          <w:sz w:val="24"/>
          <w:szCs w:val="24"/>
        </w:rPr>
        <w:t xml:space="preserve"> «____» __________ №____ </w:t>
      </w:r>
    </w:p>
    <w:p w:rsidR="00EE2D7E" w:rsidRPr="00AA7D8F" w:rsidRDefault="00EE2D7E" w:rsidP="00EE2D7E">
      <w:pPr>
        <w:jc w:val="right"/>
        <w:rPr>
          <w:rFonts w:ascii="Times New Roman" w:hAnsi="Times New Roman" w:cs="Times New Roman"/>
          <w:sz w:val="24"/>
          <w:szCs w:val="24"/>
        </w:rPr>
      </w:pPr>
    </w:p>
    <w:p w:rsidR="00EE2D7E" w:rsidRPr="00AA7D8F" w:rsidRDefault="00EE2D7E" w:rsidP="00EE2D7E">
      <w:pPr>
        <w:jc w:val="center"/>
        <w:rPr>
          <w:rFonts w:ascii="Times New Roman" w:hAnsi="Times New Roman" w:cs="Times New Roman"/>
          <w:b/>
          <w:sz w:val="24"/>
          <w:szCs w:val="24"/>
        </w:rPr>
      </w:pPr>
      <w:r w:rsidRPr="00AA7D8F">
        <w:rPr>
          <w:rFonts w:ascii="Times New Roman" w:hAnsi="Times New Roman" w:cs="Times New Roman"/>
          <w:b/>
          <w:sz w:val="24"/>
          <w:szCs w:val="24"/>
        </w:rPr>
        <w:t>Перечень передаваемых объектов балансового недвижимого и движимого имущества</w:t>
      </w:r>
    </w:p>
    <w:p w:rsidR="00EE2D7E" w:rsidRPr="00AA7D8F" w:rsidRDefault="00EE2D7E" w:rsidP="00EE2D7E">
      <w:pPr>
        <w:jc w:val="center"/>
        <w:rPr>
          <w:rFonts w:ascii="Times New Roman" w:hAnsi="Times New Roman" w:cs="Times New Roman"/>
          <w:sz w:val="24"/>
          <w:szCs w:val="24"/>
        </w:rPr>
      </w:pPr>
    </w:p>
    <w:tbl>
      <w:tblPr>
        <w:tblStyle w:val="a7"/>
        <w:tblW w:w="10350" w:type="dxa"/>
        <w:tblInd w:w="-601" w:type="dxa"/>
        <w:tblLayout w:type="fixed"/>
        <w:tblLook w:val="04A0" w:firstRow="1" w:lastRow="0" w:firstColumn="1" w:lastColumn="0" w:noHBand="0" w:noVBand="1"/>
      </w:tblPr>
      <w:tblGrid>
        <w:gridCol w:w="818"/>
        <w:gridCol w:w="3579"/>
        <w:gridCol w:w="850"/>
        <w:gridCol w:w="1844"/>
        <w:gridCol w:w="1701"/>
        <w:gridCol w:w="1558"/>
      </w:tblGrid>
      <w:tr w:rsidR="00EE2D7E" w:rsidRPr="00AA7D8F" w:rsidTr="00EE2D7E">
        <w:tc>
          <w:tcPr>
            <w:tcW w:w="817"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ind w:firstLine="709"/>
              <w:jc w:val="both"/>
              <w:rPr>
                <w:rFonts w:ascii="Times New Roman" w:hAnsi="Times New Roman" w:cs="Times New Roman"/>
                <w:sz w:val="24"/>
                <w:szCs w:val="24"/>
              </w:rPr>
            </w:pPr>
            <w:r w:rsidRPr="00AA7D8F">
              <w:rPr>
                <w:rFonts w:ascii="Times New Roman" w:hAnsi="Times New Roman" w:cs="Times New Roman"/>
                <w:sz w:val="24"/>
                <w:szCs w:val="24"/>
              </w:rPr>
              <w:t xml:space="preserve">№ </w:t>
            </w:r>
            <w:proofErr w:type="gramStart"/>
            <w:r w:rsidRPr="00AA7D8F">
              <w:rPr>
                <w:rFonts w:ascii="Times New Roman" w:hAnsi="Times New Roman" w:cs="Times New Roman"/>
                <w:sz w:val="24"/>
                <w:szCs w:val="24"/>
              </w:rPr>
              <w:t>п</w:t>
            </w:r>
            <w:proofErr w:type="gramEnd"/>
            <w:r w:rsidRPr="00AA7D8F">
              <w:rPr>
                <w:rFonts w:ascii="Times New Roman" w:hAnsi="Times New Roman" w:cs="Times New Roman"/>
                <w:sz w:val="24"/>
                <w:szCs w:val="24"/>
              </w:rPr>
              <w:t>/п</w:t>
            </w: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rPr>
                <w:rFonts w:ascii="Times New Roman" w:hAnsi="Times New Roman" w:cs="Times New Roman"/>
                <w:sz w:val="24"/>
                <w:szCs w:val="24"/>
              </w:rPr>
            </w:pPr>
            <w:r w:rsidRPr="00AA7D8F">
              <w:rPr>
                <w:rFonts w:ascii="Times New Roman" w:hAnsi="Times New Roman" w:cs="Times New Roman"/>
                <w:sz w:val="24"/>
                <w:szCs w:val="24"/>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Кол-во</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Балансовая стоимость</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Сумма амортизации</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Остаточная стоимость</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rPr>
                <w:rFonts w:ascii="Times New Roman" w:hAnsi="Times New Roman" w:cs="Times New Roman"/>
                <w:sz w:val="24"/>
                <w:szCs w:val="24"/>
              </w:rPr>
            </w:pPr>
            <w:r w:rsidRPr="00AA7D8F">
              <w:rPr>
                <w:rFonts w:ascii="Times New Roman" w:hAnsi="Times New Roman" w:cs="Times New Roman"/>
                <w:sz w:val="24"/>
                <w:szCs w:val="24"/>
              </w:rPr>
              <w:t>Здание кинотеатра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11 716 006,48</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11 716 006,48</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jc w:val="both"/>
              <w:outlineLvl w:val="4"/>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rPr>
                <w:rFonts w:ascii="Times New Roman" w:hAnsi="Times New Roman" w:cs="Times New Roman"/>
                <w:sz w:val="24"/>
                <w:szCs w:val="24"/>
              </w:rPr>
            </w:pPr>
            <w:r w:rsidRPr="00AA7D8F">
              <w:rPr>
                <w:rFonts w:ascii="Times New Roman" w:hAnsi="Times New Roman" w:cs="Times New Roman"/>
                <w:sz w:val="24"/>
                <w:szCs w:val="24"/>
              </w:rPr>
              <w:t>Земельный участок 52:58:1000001:362</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3 948 575,14</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3 948 575,14</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rPr>
                <w:rFonts w:ascii="Times New Roman" w:hAnsi="Times New Roman" w:cs="Times New Roman"/>
                <w:sz w:val="24"/>
                <w:szCs w:val="24"/>
              </w:rPr>
            </w:pPr>
            <w:r w:rsidRPr="00AA7D8F">
              <w:rPr>
                <w:rFonts w:ascii="Times New Roman" w:hAnsi="Times New Roman" w:cs="Times New Roman"/>
                <w:sz w:val="24"/>
                <w:szCs w:val="24"/>
              </w:rPr>
              <w:t>Система видеонаблюдения</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150 000,00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jc w:val="both"/>
              <w:outlineLvl w:val="4"/>
              <w:rPr>
                <w:rFonts w:ascii="Times New Roman" w:hAnsi="Times New Roman" w:cs="Times New Roman"/>
                <w:sz w:val="24"/>
                <w:szCs w:val="24"/>
              </w:rPr>
            </w:pPr>
            <w:r w:rsidRPr="00AA7D8F">
              <w:rPr>
                <w:rFonts w:ascii="Times New Roman" w:hAnsi="Times New Roman" w:cs="Times New Roman"/>
                <w:sz w:val="24"/>
                <w:szCs w:val="24"/>
              </w:rPr>
              <w:t>110 714,15</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jc w:val="both"/>
              <w:outlineLvl w:val="4"/>
              <w:rPr>
                <w:rFonts w:ascii="Times New Roman" w:hAnsi="Times New Roman" w:cs="Times New Roman"/>
                <w:sz w:val="24"/>
                <w:szCs w:val="24"/>
              </w:rPr>
            </w:pPr>
            <w:r w:rsidRPr="00AA7D8F">
              <w:rPr>
                <w:rFonts w:ascii="Times New Roman" w:hAnsi="Times New Roman" w:cs="Times New Roman"/>
                <w:sz w:val="24"/>
                <w:szCs w:val="24"/>
              </w:rPr>
              <w:t>39 285,85</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 </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Акустическая система окружения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C-SUR8</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Видеопроектор </w:t>
            </w:r>
            <w:proofErr w:type="spellStart"/>
            <w:r w:rsidRPr="00AA7D8F">
              <w:rPr>
                <w:rFonts w:ascii="Times New Roman" w:hAnsi="Times New Roman" w:cs="Times New Roman"/>
                <w:sz w:val="24"/>
                <w:szCs w:val="24"/>
              </w:rPr>
              <w:t>Sanyo</w:t>
            </w:r>
            <w:proofErr w:type="spellEnd"/>
            <w:r w:rsidRPr="00AA7D8F">
              <w:rPr>
                <w:rFonts w:ascii="Times New Roman" w:hAnsi="Times New Roman" w:cs="Times New Roman"/>
                <w:sz w:val="24"/>
                <w:szCs w:val="24"/>
              </w:rPr>
              <w:t xml:space="preserve"> PLC-XD 2200</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12 914,50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12 914,50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proofErr w:type="spellStart"/>
            <w:r w:rsidRPr="00AA7D8F">
              <w:rPr>
                <w:rFonts w:ascii="Times New Roman" w:hAnsi="Times New Roman" w:cs="Times New Roman"/>
                <w:sz w:val="24"/>
                <w:szCs w:val="24"/>
              </w:rPr>
              <w:t>Заэкранные</w:t>
            </w:r>
            <w:proofErr w:type="spellEnd"/>
            <w:r w:rsidRPr="00AA7D8F">
              <w:rPr>
                <w:rFonts w:ascii="Times New Roman" w:hAnsi="Times New Roman" w:cs="Times New Roman"/>
                <w:sz w:val="24"/>
                <w:szCs w:val="24"/>
              </w:rPr>
              <w:t xml:space="preserve"> громкоговорители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 -F1</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45 000,00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45 000,00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proofErr w:type="spellStart"/>
            <w:r w:rsidRPr="00AA7D8F">
              <w:rPr>
                <w:rFonts w:ascii="Times New Roman" w:hAnsi="Times New Roman" w:cs="Times New Roman"/>
                <w:sz w:val="24"/>
                <w:szCs w:val="24"/>
              </w:rPr>
              <w:t>Заэкранные</w:t>
            </w:r>
            <w:proofErr w:type="spellEnd"/>
            <w:r w:rsidRPr="00AA7D8F">
              <w:rPr>
                <w:rFonts w:ascii="Times New Roman" w:hAnsi="Times New Roman" w:cs="Times New Roman"/>
                <w:sz w:val="24"/>
                <w:szCs w:val="24"/>
              </w:rPr>
              <w:t xml:space="preserve"> громкоговорители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 -F1.</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45 000,00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45 000,00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proofErr w:type="spellStart"/>
            <w:r w:rsidRPr="00AA7D8F">
              <w:rPr>
                <w:rFonts w:ascii="Times New Roman" w:hAnsi="Times New Roman" w:cs="Times New Roman"/>
                <w:sz w:val="24"/>
                <w:szCs w:val="24"/>
              </w:rPr>
              <w:t>Заэкранные</w:t>
            </w:r>
            <w:proofErr w:type="spellEnd"/>
            <w:r w:rsidRPr="00AA7D8F">
              <w:rPr>
                <w:rFonts w:ascii="Times New Roman" w:hAnsi="Times New Roman" w:cs="Times New Roman"/>
                <w:sz w:val="24"/>
                <w:szCs w:val="24"/>
              </w:rPr>
              <w:t xml:space="preserve"> громкоговорители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 -F1..</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45 000,00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45 000,00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Звуковой процессор для </w:t>
            </w:r>
            <w:proofErr w:type="gramStart"/>
            <w:r w:rsidRPr="00AA7D8F">
              <w:rPr>
                <w:rFonts w:ascii="Times New Roman" w:hAnsi="Times New Roman" w:cs="Times New Roman"/>
                <w:sz w:val="24"/>
                <w:szCs w:val="24"/>
              </w:rPr>
              <w:t>цифрового</w:t>
            </w:r>
            <w:proofErr w:type="gramEnd"/>
            <w:r w:rsidRPr="00AA7D8F">
              <w:rPr>
                <w:rFonts w:ascii="Times New Roman" w:hAnsi="Times New Roman" w:cs="Times New Roman"/>
                <w:sz w:val="24"/>
                <w:szCs w:val="24"/>
              </w:rPr>
              <w:t xml:space="preserve"> кинопоказа DOLBY CP750</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101 111,01</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98 888,99</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Источник бесперебойного питания для цифрового оборудования </w:t>
            </w:r>
            <w:proofErr w:type="spellStart"/>
            <w:r w:rsidRPr="00AA7D8F">
              <w:rPr>
                <w:rFonts w:ascii="Times New Roman" w:hAnsi="Times New Roman" w:cs="Times New Roman"/>
                <w:sz w:val="24"/>
                <w:szCs w:val="24"/>
              </w:rPr>
              <w:t>Ippon</w:t>
            </w:r>
            <w:proofErr w:type="spellEnd"/>
            <w:r w:rsidRPr="00AA7D8F">
              <w:rPr>
                <w:rFonts w:ascii="Times New Roman" w:hAnsi="Times New Roman" w:cs="Times New Roman"/>
                <w:sz w:val="24"/>
                <w:szCs w:val="24"/>
              </w:rPr>
              <w:t xml:space="preserve"> </w:t>
            </w:r>
            <w:proofErr w:type="spellStart"/>
            <w:r w:rsidRPr="00AA7D8F">
              <w:rPr>
                <w:rFonts w:ascii="Times New Roman" w:hAnsi="Times New Roman" w:cs="Times New Roman"/>
                <w:sz w:val="24"/>
                <w:szCs w:val="24"/>
              </w:rPr>
              <w:t>Smart</w:t>
            </w:r>
            <w:proofErr w:type="spellEnd"/>
            <w:r w:rsidRPr="00AA7D8F">
              <w:rPr>
                <w:rFonts w:ascii="Times New Roman" w:hAnsi="Times New Roman" w:cs="Times New Roman"/>
                <w:sz w:val="24"/>
                <w:szCs w:val="24"/>
              </w:rPr>
              <w:t xml:space="preserve"> </w:t>
            </w:r>
            <w:proofErr w:type="spellStart"/>
            <w:r w:rsidRPr="00AA7D8F">
              <w:rPr>
                <w:rFonts w:ascii="Times New Roman" w:hAnsi="Times New Roman" w:cs="Times New Roman"/>
                <w:sz w:val="24"/>
                <w:szCs w:val="24"/>
              </w:rPr>
              <w:t>Winner</w:t>
            </w:r>
            <w:proofErr w:type="spellEnd"/>
            <w:r w:rsidRPr="00AA7D8F">
              <w:rPr>
                <w:rFonts w:ascii="Times New Roman" w:hAnsi="Times New Roman" w:cs="Times New Roman"/>
                <w:sz w:val="24"/>
                <w:szCs w:val="24"/>
              </w:rPr>
              <w:t xml:space="preserve"> 30</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Комплект коммутации для цифрового и звукового оборудования </w:t>
            </w:r>
            <w:proofErr w:type="spellStart"/>
            <w:r w:rsidRPr="00AA7D8F">
              <w:rPr>
                <w:rFonts w:ascii="Times New Roman" w:hAnsi="Times New Roman" w:cs="Times New Roman"/>
                <w:sz w:val="24"/>
                <w:szCs w:val="24"/>
              </w:rPr>
              <w:t>Proconnect</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Компьютер в сборе DEXP 350W </w:t>
            </w:r>
            <w:proofErr w:type="spellStart"/>
            <w:r w:rsidRPr="00AA7D8F">
              <w:rPr>
                <w:rFonts w:ascii="Times New Roman" w:hAnsi="Times New Roman" w:cs="Times New Roman"/>
                <w:sz w:val="24"/>
                <w:szCs w:val="24"/>
              </w:rPr>
              <w:t>Intel</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33 940,00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33 940,00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lang w:val="en-US"/>
              </w:rPr>
            </w:pPr>
            <w:r w:rsidRPr="00AA7D8F">
              <w:rPr>
                <w:rFonts w:ascii="Times New Roman" w:hAnsi="Times New Roman" w:cs="Times New Roman"/>
                <w:sz w:val="24"/>
                <w:szCs w:val="24"/>
              </w:rPr>
              <w:t>МФУ</w:t>
            </w:r>
            <w:r w:rsidRPr="00AA7D8F">
              <w:rPr>
                <w:rFonts w:ascii="Times New Roman" w:hAnsi="Times New Roman" w:cs="Times New Roman"/>
                <w:sz w:val="24"/>
                <w:szCs w:val="24"/>
                <w:lang w:val="en-US"/>
              </w:rPr>
              <w:t xml:space="preserve"> </w:t>
            </w:r>
            <w:r w:rsidRPr="00AA7D8F">
              <w:rPr>
                <w:rFonts w:ascii="Times New Roman" w:hAnsi="Times New Roman" w:cs="Times New Roman"/>
                <w:sz w:val="24"/>
                <w:szCs w:val="24"/>
              </w:rPr>
              <w:t>НР</w:t>
            </w:r>
            <w:r w:rsidRPr="00AA7D8F">
              <w:rPr>
                <w:rFonts w:ascii="Times New Roman" w:hAnsi="Times New Roman" w:cs="Times New Roman"/>
                <w:sz w:val="24"/>
                <w:szCs w:val="24"/>
                <w:lang w:val="en-US"/>
              </w:rPr>
              <w:t xml:space="preserve"> Laser Jet Pro MFP M132a RU, A4, </w:t>
            </w:r>
            <w:r w:rsidRPr="00AA7D8F">
              <w:rPr>
                <w:rFonts w:ascii="Times New Roman" w:hAnsi="Times New Roman" w:cs="Times New Roman"/>
                <w:sz w:val="24"/>
                <w:szCs w:val="24"/>
              </w:rPr>
              <w:t>лазерный</w:t>
            </w:r>
            <w:r w:rsidRPr="00AA7D8F">
              <w:rPr>
                <w:rFonts w:ascii="Times New Roman" w:hAnsi="Times New Roman" w:cs="Times New Roman"/>
                <w:sz w:val="24"/>
                <w:szCs w:val="24"/>
                <w:lang w:val="en-US"/>
              </w:rPr>
              <w:t xml:space="preserve">, </w:t>
            </w:r>
            <w:r w:rsidRPr="00AA7D8F">
              <w:rPr>
                <w:rFonts w:ascii="Times New Roman" w:hAnsi="Times New Roman" w:cs="Times New Roman"/>
                <w:sz w:val="24"/>
                <w:szCs w:val="24"/>
              </w:rPr>
              <w:t>белый</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10 600,00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10 600,00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lang w:val="en-US"/>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Ноутбук 16.6 </w:t>
            </w:r>
            <w:proofErr w:type="spellStart"/>
            <w:r w:rsidRPr="00AA7D8F">
              <w:rPr>
                <w:rFonts w:ascii="Times New Roman" w:hAnsi="Times New Roman" w:cs="Times New Roman"/>
                <w:sz w:val="24"/>
                <w:szCs w:val="24"/>
              </w:rPr>
              <w:t>Asus</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15 640,00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15 640,00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Облучатель </w:t>
            </w:r>
            <w:proofErr w:type="spellStart"/>
            <w:r w:rsidRPr="00AA7D8F">
              <w:rPr>
                <w:rFonts w:ascii="Times New Roman" w:hAnsi="Times New Roman" w:cs="Times New Roman"/>
                <w:sz w:val="24"/>
                <w:szCs w:val="24"/>
              </w:rPr>
              <w:t>рециркулятор</w:t>
            </w:r>
            <w:proofErr w:type="spellEnd"/>
            <w:r w:rsidRPr="00AA7D8F">
              <w:rPr>
                <w:rFonts w:ascii="Times New Roman" w:hAnsi="Times New Roman" w:cs="Times New Roman"/>
                <w:sz w:val="24"/>
                <w:szCs w:val="24"/>
              </w:rPr>
              <w:t xml:space="preserve"> </w:t>
            </w:r>
            <w:proofErr w:type="spellStart"/>
            <w:r w:rsidRPr="00AA7D8F">
              <w:rPr>
                <w:rFonts w:ascii="Times New Roman" w:hAnsi="Times New Roman" w:cs="Times New Roman"/>
                <w:sz w:val="24"/>
                <w:szCs w:val="24"/>
              </w:rPr>
              <w:t>Мегидез</w:t>
            </w:r>
            <w:proofErr w:type="spellEnd"/>
            <w:r w:rsidRPr="00AA7D8F">
              <w:rPr>
                <w:rFonts w:ascii="Times New Roman" w:hAnsi="Times New Roman" w:cs="Times New Roman"/>
                <w:sz w:val="24"/>
                <w:szCs w:val="24"/>
              </w:rPr>
              <w:t xml:space="preserve"> настенный с лампами 3х15 Вт МСК-913</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16 950,00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16 950,00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Облучатель </w:t>
            </w:r>
            <w:proofErr w:type="spellStart"/>
            <w:r w:rsidRPr="00AA7D8F">
              <w:rPr>
                <w:rFonts w:ascii="Times New Roman" w:hAnsi="Times New Roman" w:cs="Times New Roman"/>
                <w:sz w:val="24"/>
                <w:szCs w:val="24"/>
              </w:rPr>
              <w:t>рециркулятор</w:t>
            </w:r>
            <w:proofErr w:type="spellEnd"/>
            <w:r w:rsidRPr="00AA7D8F">
              <w:rPr>
                <w:rFonts w:ascii="Times New Roman" w:hAnsi="Times New Roman" w:cs="Times New Roman"/>
                <w:sz w:val="24"/>
                <w:szCs w:val="24"/>
              </w:rPr>
              <w:t xml:space="preserve"> </w:t>
            </w:r>
            <w:proofErr w:type="spellStart"/>
            <w:r w:rsidRPr="00AA7D8F">
              <w:rPr>
                <w:rFonts w:ascii="Times New Roman" w:hAnsi="Times New Roman" w:cs="Times New Roman"/>
                <w:sz w:val="24"/>
                <w:szCs w:val="24"/>
              </w:rPr>
              <w:t>Мегидез</w:t>
            </w:r>
            <w:proofErr w:type="spellEnd"/>
            <w:r w:rsidRPr="00AA7D8F">
              <w:rPr>
                <w:rFonts w:ascii="Times New Roman" w:hAnsi="Times New Roman" w:cs="Times New Roman"/>
                <w:sz w:val="24"/>
                <w:szCs w:val="24"/>
              </w:rPr>
              <w:t xml:space="preserve"> настенный с лампами 3х15 Вт МСК-913</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16 950,00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16 950,00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Пассивная система для 3Д показа I-</w:t>
            </w:r>
            <w:proofErr w:type="spellStart"/>
            <w:r w:rsidRPr="00AA7D8F">
              <w:rPr>
                <w:rFonts w:ascii="Times New Roman" w:hAnsi="Times New Roman" w:cs="Times New Roman"/>
                <w:sz w:val="24"/>
                <w:szCs w:val="24"/>
              </w:rPr>
              <w:t>Vision</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329 000,00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166 327,98</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162 672,02</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Пассивный сабвуфер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CP-SUB-1</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70 000,00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70 000,00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Пассивный сабвуфер </w:t>
            </w:r>
            <w:proofErr w:type="spellStart"/>
            <w:r w:rsidRPr="00AA7D8F">
              <w:rPr>
                <w:rFonts w:ascii="Times New Roman" w:hAnsi="Times New Roman" w:cs="Times New Roman"/>
                <w:sz w:val="24"/>
                <w:szCs w:val="24"/>
              </w:rPr>
              <w:t>Kinoprokat</w:t>
            </w:r>
            <w:proofErr w:type="spellEnd"/>
            <w:r w:rsidRPr="00AA7D8F">
              <w:rPr>
                <w:rFonts w:ascii="Times New Roman" w:hAnsi="Times New Roman" w:cs="Times New Roman"/>
                <w:sz w:val="24"/>
                <w:szCs w:val="24"/>
              </w:rPr>
              <w:t xml:space="preserve"> CP-SUB-1.</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70 000,00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70 000,00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Программно-аппаратные средства "Кинокасса"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134 400,00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134 400,00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proofErr w:type="spellStart"/>
            <w:r w:rsidRPr="00AA7D8F">
              <w:rPr>
                <w:rFonts w:ascii="Times New Roman" w:hAnsi="Times New Roman" w:cs="Times New Roman"/>
                <w:sz w:val="24"/>
                <w:szCs w:val="24"/>
              </w:rPr>
              <w:t>Рэковый</w:t>
            </w:r>
            <w:proofErr w:type="spellEnd"/>
            <w:r w:rsidRPr="00AA7D8F">
              <w:rPr>
                <w:rFonts w:ascii="Times New Roman" w:hAnsi="Times New Roman" w:cs="Times New Roman"/>
                <w:sz w:val="24"/>
                <w:szCs w:val="24"/>
              </w:rPr>
              <w:t xml:space="preserve"> шкаф ЦМО</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28 000,00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28 000,00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Сервер воспроизведения </w:t>
            </w:r>
            <w:proofErr w:type="spellStart"/>
            <w:r w:rsidRPr="00AA7D8F">
              <w:rPr>
                <w:rFonts w:ascii="Times New Roman" w:hAnsi="Times New Roman" w:cs="Times New Roman"/>
                <w:sz w:val="24"/>
                <w:szCs w:val="24"/>
              </w:rPr>
              <w:t>Barco</w:t>
            </w:r>
            <w:proofErr w:type="spellEnd"/>
            <w:r w:rsidRPr="00AA7D8F">
              <w:rPr>
                <w:rFonts w:ascii="Times New Roman" w:hAnsi="Times New Roman" w:cs="Times New Roman"/>
                <w:sz w:val="24"/>
                <w:szCs w:val="24"/>
              </w:rPr>
              <w:t xml:space="preserve"> </w:t>
            </w:r>
            <w:proofErr w:type="spellStart"/>
            <w:r w:rsidRPr="00AA7D8F">
              <w:rPr>
                <w:rFonts w:ascii="Times New Roman" w:hAnsi="Times New Roman" w:cs="Times New Roman"/>
                <w:sz w:val="24"/>
                <w:szCs w:val="24"/>
              </w:rPr>
              <w:t>Alchemy</w:t>
            </w:r>
            <w:proofErr w:type="spellEnd"/>
            <w:r w:rsidRPr="00AA7D8F">
              <w:rPr>
                <w:rFonts w:ascii="Times New Roman" w:hAnsi="Times New Roman" w:cs="Times New Roman"/>
                <w:sz w:val="24"/>
                <w:szCs w:val="24"/>
              </w:rPr>
              <w:t xml:space="preserve"> ICMP</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200 000,00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200 000,00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Система видеонаблюдения (кино)</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tcPr>
          <w:p w:rsidR="00EE2D7E" w:rsidRPr="00AA7D8F" w:rsidRDefault="00EE2D7E">
            <w:pPr>
              <w:spacing w:line="276" w:lineRule="auto"/>
              <w:rPr>
                <w:rFonts w:ascii="Times New Roman" w:hAnsi="Times New Roman" w:cs="Times New Roman"/>
                <w:sz w:val="24"/>
                <w:szCs w:val="24"/>
              </w:rPr>
            </w:pPr>
            <w:r w:rsidRPr="00AA7D8F">
              <w:rPr>
                <w:rFonts w:ascii="Times New Roman" w:hAnsi="Times New Roman" w:cs="Times New Roman"/>
                <w:sz w:val="24"/>
                <w:szCs w:val="24"/>
              </w:rPr>
              <w:t>29 444,50</w:t>
            </w:r>
          </w:p>
          <w:p w:rsidR="00EE2D7E" w:rsidRPr="00AA7D8F" w:rsidRDefault="00EE2D7E">
            <w:pPr>
              <w:spacing w:line="276"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29 444,50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Усилители мощности </w:t>
            </w:r>
            <w:proofErr w:type="spellStart"/>
            <w:r w:rsidRPr="00AA7D8F">
              <w:rPr>
                <w:rFonts w:ascii="Times New Roman" w:hAnsi="Times New Roman" w:cs="Times New Roman"/>
                <w:sz w:val="24"/>
                <w:szCs w:val="24"/>
              </w:rPr>
              <w:t>Volta</w:t>
            </w:r>
            <w:proofErr w:type="spellEnd"/>
            <w:r w:rsidRPr="00AA7D8F">
              <w:rPr>
                <w:rFonts w:ascii="Times New Roman" w:hAnsi="Times New Roman" w:cs="Times New Roman"/>
                <w:sz w:val="24"/>
                <w:szCs w:val="24"/>
              </w:rPr>
              <w:t xml:space="preserve">  серия РА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Усилители мощности </w:t>
            </w:r>
            <w:proofErr w:type="spellStart"/>
            <w:r w:rsidRPr="00AA7D8F">
              <w:rPr>
                <w:rFonts w:ascii="Times New Roman" w:hAnsi="Times New Roman" w:cs="Times New Roman"/>
                <w:sz w:val="24"/>
                <w:szCs w:val="24"/>
              </w:rPr>
              <w:t>Volta</w:t>
            </w:r>
            <w:proofErr w:type="spellEnd"/>
            <w:r w:rsidRPr="00AA7D8F">
              <w:rPr>
                <w:rFonts w:ascii="Times New Roman" w:hAnsi="Times New Roman" w:cs="Times New Roman"/>
                <w:sz w:val="24"/>
                <w:szCs w:val="24"/>
              </w:rPr>
              <w:t xml:space="preserve">  серия РА.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Усилители мощности </w:t>
            </w:r>
            <w:proofErr w:type="spellStart"/>
            <w:r w:rsidRPr="00AA7D8F">
              <w:rPr>
                <w:rFonts w:ascii="Times New Roman" w:hAnsi="Times New Roman" w:cs="Times New Roman"/>
                <w:sz w:val="24"/>
                <w:szCs w:val="24"/>
              </w:rPr>
              <w:t>Volta</w:t>
            </w:r>
            <w:proofErr w:type="spellEnd"/>
            <w:r w:rsidRPr="00AA7D8F">
              <w:rPr>
                <w:rFonts w:ascii="Times New Roman" w:hAnsi="Times New Roman" w:cs="Times New Roman"/>
                <w:sz w:val="24"/>
                <w:szCs w:val="24"/>
              </w:rPr>
              <w:t xml:space="preserve">  серия РА</w:t>
            </w:r>
            <w:proofErr w:type="gramStart"/>
            <w:r w:rsidRPr="00AA7D8F">
              <w:rPr>
                <w:rFonts w:ascii="Times New Roman" w:hAnsi="Times New Roman" w:cs="Times New Roman"/>
                <w:sz w:val="24"/>
                <w:szCs w:val="24"/>
              </w:rPr>
              <w:t>..</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Усилители мощности </w:t>
            </w:r>
            <w:proofErr w:type="spellStart"/>
            <w:r w:rsidRPr="00AA7D8F">
              <w:rPr>
                <w:rFonts w:ascii="Times New Roman" w:hAnsi="Times New Roman" w:cs="Times New Roman"/>
                <w:sz w:val="24"/>
                <w:szCs w:val="24"/>
              </w:rPr>
              <w:t>Volta</w:t>
            </w:r>
            <w:proofErr w:type="spellEnd"/>
            <w:r w:rsidRPr="00AA7D8F">
              <w:rPr>
                <w:rFonts w:ascii="Times New Roman" w:hAnsi="Times New Roman" w:cs="Times New Roman"/>
                <w:sz w:val="24"/>
                <w:szCs w:val="24"/>
              </w:rPr>
              <w:t xml:space="preserve">  серия РА...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Усилители мощности </w:t>
            </w:r>
            <w:proofErr w:type="spellStart"/>
            <w:r w:rsidRPr="00AA7D8F">
              <w:rPr>
                <w:rFonts w:ascii="Times New Roman" w:hAnsi="Times New Roman" w:cs="Times New Roman"/>
                <w:sz w:val="24"/>
                <w:szCs w:val="24"/>
              </w:rPr>
              <w:t>Volta</w:t>
            </w:r>
            <w:proofErr w:type="spellEnd"/>
            <w:r w:rsidRPr="00AA7D8F">
              <w:rPr>
                <w:rFonts w:ascii="Times New Roman" w:hAnsi="Times New Roman" w:cs="Times New Roman"/>
                <w:sz w:val="24"/>
                <w:szCs w:val="24"/>
              </w:rPr>
              <w:t xml:space="preserve">  серия РА....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35 000,00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Цифровой кинопроектор (с лампой и объективом) </w:t>
            </w:r>
            <w:proofErr w:type="spellStart"/>
            <w:r w:rsidRPr="00AA7D8F">
              <w:rPr>
                <w:rFonts w:ascii="Times New Roman" w:hAnsi="Times New Roman" w:cs="Times New Roman"/>
                <w:sz w:val="24"/>
                <w:szCs w:val="24"/>
              </w:rPr>
              <w:t>Barco</w:t>
            </w:r>
            <w:proofErr w:type="spellEnd"/>
            <w:r w:rsidRPr="00AA7D8F">
              <w:rPr>
                <w:rFonts w:ascii="Times New Roman" w:hAnsi="Times New Roman" w:cs="Times New Roman"/>
                <w:sz w:val="24"/>
                <w:szCs w:val="24"/>
              </w:rPr>
              <w:t xml:space="preserve"> DP2K-10S</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2 291 000,00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1737 341,97</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553 658,03</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 xml:space="preserve">Экран кинопроекционный </w:t>
            </w:r>
            <w:proofErr w:type="spellStart"/>
            <w:r w:rsidRPr="00AA7D8F">
              <w:rPr>
                <w:rFonts w:ascii="Times New Roman" w:hAnsi="Times New Roman" w:cs="Times New Roman"/>
                <w:sz w:val="24"/>
                <w:szCs w:val="24"/>
              </w:rPr>
              <w:t>Spectral</w:t>
            </w:r>
            <w:proofErr w:type="spellEnd"/>
            <w:r w:rsidRPr="00AA7D8F">
              <w:rPr>
                <w:rFonts w:ascii="Times New Roman" w:hAnsi="Times New Roman" w:cs="Times New Roman"/>
                <w:sz w:val="24"/>
                <w:szCs w:val="24"/>
              </w:rPr>
              <w:t xml:space="preserve"> </w:t>
            </w:r>
            <w:proofErr w:type="spellStart"/>
            <w:r w:rsidRPr="00AA7D8F">
              <w:rPr>
                <w:rFonts w:ascii="Times New Roman" w:hAnsi="Times New Roman" w:cs="Times New Roman"/>
                <w:sz w:val="24"/>
                <w:szCs w:val="24"/>
              </w:rPr>
              <w:t>Screen</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233 000,00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176 691,97</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56 308,03</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Акустическая система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17 250,00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17 250,00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Баннер 7,5*3м с проклейкой и люверсами</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14 000,00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14 000,00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proofErr w:type="spellStart"/>
            <w:r w:rsidRPr="00AA7D8F">
              <w:rPr>
                <w:rFonts w:ascii="Times New Roman" w:hAnsi="Times New Roman" w:cs="Times New Roman"/>
                <w:sz w:val="24"/>
                <w:szCs w:val="24"/>
              </w:rPr>
              <w:t>Бесперебойник</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10 523,91</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10 523,91</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Комплект мебели (кинокасса)</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28 400,00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28 400,00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Одежда для сцены</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80 264,25</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80 264,25</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Стойка для аппаратуры</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3 996,00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3 996,00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Телевизор</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6 099,00</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6 099,00</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Шкаф книжный</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4 156,95</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4 156,95</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r w:rsidR="00EE2D7E" w:rsidRPr="00AA7D8F" w:rsidTr="00EE2D7E">
        <w:tc>
          <w:tcPr>
            <w:tcW w:w="817" w:type="dxa"/>
            <w:tcBorders>
              <w:top w:val="single" w:sz="4" w:space="0" w:color="auto"/>
              <w:left w:val="single" w:sz="4" w:space="0" w:color="auto"/>
              <w:bottom w:val="single" w:sz="4" w:space="0" w:color="auto"/>
              <w:right w:val="single" w:sz="4" w:space="0" w:color="auto"/>
            </w:tcBorders>
          </w:tcPr>
          <w:p w:rsidR="00EE2D7E" w:rsidRPr="00AA7D8F" w:rsidRDefault="00EE2D7E" w:rsidP="00EE2D7E">
            <w:pPr>
              <w:pStyle w:val="a5"/>
              <w:numPr>
                <w:ilvl w:val="0"/>
                <w:numId w:val="8"/>
              </w:numPr>
              <w:spacing w:line="276" w:lineRule="auto"/>
              <w:ind w:left="0" w:firstLine="0"/>
              <w:rPr>
                <w:rFonts w:ascii="Times New Roman" w:hAnsi="Times New Roman" w:cs="Times New Roman"/>
                <w:sz w:val="24"/>
                <w:szCs w:val="24"/>
              </w:rPr>
            </w:pPr>
          </w:p>
        </w:tc>
        <w:tc>
          <w:tcPr>
            <w:tcW w:w="3578"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Шкаф книжный</w:t>
            </w:r>
          </w:p>
        </w:tc>
        <w:tc>
          <w:tcPr>
            <w:tcW w:w="850"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4 156,95</w:t>
            </w:r>
          </w:p>
        </w:tc>
        <w:tc>
          <w:tcPr>
            <w:tcW w:w="1701" w:type="dxa"/>
            <w:tcBorders>
              <w:top w:val="single" w:sz="4" w:space="0" w:color="auto"/>
              <w:left w:val="single" w:sz="4" w:space="0" w:color="auto"/>
              <w:bottom w:val="single" w:sz="4" w:space="0" w:color="auto"/>
              <w:right w:val="single" w:sz="4" w:space="0" w:color="auto"/>
            </w:tcBorders>
            <w:hideMark/>
          </w:tcPr>
          <w:p w:rsidR="00EE2D7E" w:rsidRPr="00AA7D8F" w:rsidRDefault="00EE2D7E">
            <w:pPr>
              <w:rPr>
                <w:rFonts w:ascii="Times New Roman" w:hAnsi="Times New Roman" w:cs="Times New Roman"/>
                <w:sz w:val="24"/>
                <w:szCs w:val="24"/>
              </w:rPr>
            </w:pPr>
            <w:r w:rsidRPr="00AA7D8F">
              <w:rPr>
                <w:rFonts w:ascii="Times New Roman" w:hAnsi="Times New Roman" w:cs="Times New Roman"/>
                <w:sz w:val="24"/>
                <w:szCs w:val="24"/>
              </w:rPr>
              <w:t>4 156,95</w:t>
            </w:r>
          </w:p>
        </w:tc>
        <w:tc>
          <w:tcPr>
            <w:tcW w:w="1558" w:type="dxa"/>
            <w:tcBorders>
              <w:top w:val="single" w:sz="4" w:space="0" w:color="auto"/>
              <w:left w:val="single" w:sz="4" w:space="0" w:color="auto"/>
              <w:bottom w:val="single" w:sz="4" w:space="0" w:color="auto"/>
              <w:right w:val="single" w:sz="4" w:space="0" w:color="auto"/>
            </w:tcBorders>
            <w:hideMark/>
          </w:tcPr>
          <w:p w:rsidR="00EE2D7E" w:rsidRPr="00AA7D8F" w:rsidRDefault="00EE2D7E">
            <w:pPr>
              <w:spacing w:line="276" w:lineRule="auto"/>
              <w:jc w:val="both"/>
              <w:rPr>
                <w:rFonts w:ascii="Times New Roman" w:hAnsi="Times New Roman" w:cs="Times New Roman"/>
                <w:sz w:val="24"/>
                <w:szCs w:val="24"/>
              </w:rPr>
            </w:pPr>
            <w:r w:rsidRPr="00AA7D8F">
              <w:rPr>
                <w:rFonts w:ascii="Times New Roman" w:hAnsi="Times New Roman" w:cs="Times New Roman"/>
                <w:sz w:val="24"/>
                <w:szCs w:val="24"/>
              </w:rPr>
              <w:t>0,00</w:t>
            </w:r>
          </w:p>
        </w:tc>
      </w:tr>
    </w:tbl>
    <w:p w:rsidR="00EE2D7E" w:rsidRPr="00AA7D8F" w:rsidRDefault="00EE2D7E" w:rsidP="00EE2D7E">
      <w:pPr>
        <w:rPr>
          <w:rFonts w:ascii="Times New Roman" w:hAnsi="Times New Roman" w:cs="Times New Roman"/>
          <w:sz w:val="24"/>
          <w:szCs w:val="24"/>
        </w:rPr>
      </w:pPr>
    </w:p>
    <w:p w:rsidR="00EE2D7E" w:rsidRPr="00AA7D8F" w:rsidRDefault="00EE2D7E" w:rsidP="00EE2D7E">
      <w:pPr>
        <w:rPr>
          <w:rFonts w:ascii="Times New Roman" w:hAnsi="Times New Roman" w:cs="Times New Roman"/>
          <w:sz w:val="24"/>
          <w:szCs w:val="24"/>
        </w:rPr>
      </w:pPr>
      <w:r w:rsidRPr="00AA7D8F">
        <w:rPr>
          <w:rFonts w:ascii="Times New Roman" w:hAnsi="Times New Roman" w:cs="Times New Roman"/>
          <w:sz w:val="24"/>
          <w:szCs w:val="24"/>
        </w:rPr>
        <w:t>Директор МАУК «</w:t>
      </w:r>
      <w:proofErr w:type="spellStart"/>
      <w:r w:rsidRPr="00AA7D8F">
        <w:rPr>
          <w:rFonts w:ascii="Times New Roman" w:hAnsi="Times New Roman" w:cs="Times New Roman"/>
          <w:sz w:val="24"/>
          <w:szCs w:val="24"/>
        </w:rPr>
        <w:t>Большеболдинский</w:t>
      </w:r>
      <w:proofErr w:type="spellEnd"/>
      <w:r w:rsidRPr="00AA7D8F">
        <w:rPr>
          <w:rFonts w:ascii="Times New Roman" w:hAnsi="Times New Roman" w:cs="Times New Roman"/>
          <w:sz w:val="24"/>
          <w:szCs w:val="24"/>
        </w:rPr>
        <w:t xml:space="preserve"> КДЦ» ___________ </w:t>
      </w:r>
      <w:proofErr w:type="spellStart"/>
      <w:r w:rsidRPr="00AA7D8F">
        <w:rPr>
          <w:rFonts w:ascii="Times New Roman" w:hAnsi="Times New Roman" w:cs="Times New Roman"/>
          <w:sz w:val="24"/>
          <w:szCs w:val="24"/>
        </w:rPr>
        <w:t>Видяева</w:t>
      </w:r>
      <w:proofErr w:type="spellEnd"/>
      <w:r w:rsidRPr="00AA7D8F">
        <w:rPr>
          <w:rFonts w:ascii="Times New Roman" w:hAnsi="Times New Roman" w:cs="Times New Roman"/>
          <w:sz w:val="24"/>
          <w:szCs w:val="24"/>
        </w:rPr>
        <w:t xml:space="preserve"> М.Н.</w:t>
      </w:r>
    </w:p>
    <w:p w:rsidR="00EE2D7E" w:rsidRPr="00AA7D8F" w:rsidRDefault="00EE2D7E" w:rsidP="00EE2D7E">
      <w:pPr>
        <w:rPr>
          <w:rFonts w:ascii="Times New Roman" w:hAnsi="Times New Roman" w:cs="Times New Roman"/>
          <w:sz w:val="24"/>
          <w:szCs w:val="24"/>
        </w:rPr>
      </w:pPr>
    </w:p>
    <w:p w:rsidR="00C21F5B" w:rsidRPr="002802E7" w:rsidRDefault="00EE2D7E" w:rsidP="00AA7D8F">
      <w:pPr>
        <w:rPr>
          <w:rFonts w:ascii="Times New Roman" w:hAnsi="Times New Roman" w:cs="Times New Roman"/>
          <w:b/>
          <w:sz w:val="24"/>
          <w:szCs w:val="24"/>
        </w:rPr>
      </w:pPr>
      <w:r w:rsidRPr="00AA7D8F">
        <w:rPr>
          <w:rFonts w:ascii="Times New Roman" w:hAnsi="Times New Roman" w:cs="Times New Roman"/>
          <w:sz w:val="24"/>
          <w:szCs w:val="24"/>
        </w:rPr>
        <w:t xml:space="preserve">Директор МБУК ККМЦ «Лира» ___________ </w:t>
      </w:r>
      <w:proofErr w:type="spellStart"/>
      <w:r w:rsidRPr="00AA7D8F">
        <w:rPr>
          <w:rFonts w:ascii="Times New Roman" w:hAnsi="Times New Roman" w:cs="Times New Roman"/>
          <w:sz w:val="24"/>
          <w:szCs w:val="24"/>
        </w:rPr>
        <w:t>Лапокина</w:t>
      </w:r>
      <w:proofErr w:type="spellEnd"/>
      <w:r w:rsidRPr="00AA7D8F">
        <w:rPr>
          <w:rFonts w:ascii="Times New Roman" w:hAnsi="Times New Roman" w:cs="Times New Roman"/>
          <w:sz w:val="24"/>
          <w:szCs w:val="24"/>
        </w:rPr>
        <w:t xml:space="preserve"> С.В.</w:t>
      </w:r>
    </w:p>
    <w:sectPr w:rsidR="00C21F5B" w:rsidRPr="002802E7" w:rsidSect="00D85B6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9626E"/>
    <w:multiLevelType w:val="multilevel"/>
    <w:tmpl w:val="B7BE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96022"/>
    <w:multiLevelType w:val="multilevel"/>
    <w:tmpl w:val="9876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545748"/>
    <w:multiLevelType w:val="hybridMultilevel"/>
    <w:tmpl w:val="7AEAC6A0"/>
    <w:lvl w:ilvl="0" w:tplc="87C86B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9E23B5"/>
    <w:multiLevelType w:val="hybridMultilevel"/>
    <w:tmpl w:val="00122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AC1A90"/>
    <w:multiLevelType w:val="multilevel"/>
    <w:tmpl w:val="CC580878"/>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nsid w:val="7E113677"/>
    <w:multiLevelType w:val="hybridMultilevel"/>
    <w:tmpl w:val="00AE8E84"/>
    <w:lvl w:ilvl="0" w:tplc="C97AD264">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FCC0088"/>
    <w:multiLevelType w:val="multilevel"/>
    <w:tmpl w:val="42C86822"/>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4113C"/>
    <w:rsid w:val="00012930"/>
    <w:rsid w:val="00023129"/>
    <w:rsid w:val="0003108E"/>
    <w:rsid w:val="00040905"/>
    <w:rsid w:val="00051FA2"/>
    <w:rsid w:val="00056E4B"/>
    <w:rsid w:val="000729B9"/>
    <w:rsid w:val="000846C4"/>
    <w:rsid w:val="00087F43"/>
    <w:rsid w:val="00090639"/>
    <w:rsid w:val="000A0C7F"/>
    <w:rsid w:val="000B453E"/>
    <w:rsid w:val="000C59E9"/>
    <w:rsid w:val="000D6C65"/>
    <w:rsid w:val="000F2EC8"/>
    <w:rsid w:val="00104AB1"/>
    <w:rsid w:val="001267E1"/>
    <w:rsid w:val="00155D80"/>
    <w:rsid w:val="001765DC"/>
    <w:rsid w:val="00183143"/>
    <w:rsid w:val="001A136A"/>
    <w:rsid w:val="001A1C8C"/>
    <w:rsid w:val="001C7966"/>
    <w:rsid w:val="001D0140"/>
    <w:rsid w:val="001E02F2"/>
    <w:rsid w:val="002015B4"/>
    <w:rsid w:val="002049E6"/>
    <w:rsid w:val="00215D56"/>
    <w:rsid w:val="00245B67"/>
    <w:rsid w:val="002802E7"/>
    <w:rsid w:val="00286F66"/>
    <w:rsid w:val="002B3DCD"/>
    <w:rsid w:val="002C2072"/>
    <w:rsid w:val="002E21CB"/>
    <w:rsid w:val="003111B8"/>
    <w:rsid w:val="003319EC"/>
    <w:rsid w:val="00333C6C"/>
    <w:rsid w:val="00357E43"/>
    <w:rsid w:val="003656A1"/>
    <w:rsid w:val="003861F6"/>
    <w:rsid w:val="00392D0E"/>
    <w:rsid w:val="003A02B5"/>
    <w:rsid w:val="00424A2B"/>
    <w:rsid w:val="0043442D"/>
    <w:rsid w:val="004416F9"/>
    <w:rsid w:val="00444A9C"/>
    <w:rsid w:val="0048578E"/>
    <w:rsid w:val="004F30AC"/>
    <w:rsid w:val="00522B8A"/>
    <w:rsid w:val="00541D13"/>
    <w:rsid w:val="0056683E"/>
    <w:rsid w:val="00567223"/>
    <w:rsid w:val="00577223"/>
    <w:rsid w:val="005954EB"/>
    <w:rsid w:val="005B154F"/>
    <w:rsid w:val="005B257B"/>
    <w:rsid w:val="005C0321"/>
    <w:rsid w:val="005D2BAF"/>
    <w:rsid w:val="005E145F"/>
    <w:rsid w:val="005E3716"/>
    <w:rsid w:val="00603208"/>
    <w:rsid w:val="0062039C"/>
    <w:rsid w:val="00625B1A"/>
    <w:rsid w:val="006315EB"/>
    <w:rsid w:val="006679C7"/>
    <w:rsid w:val="00670C7C"/>
    <w:rsid w:val="006A43D3"/>
    <w:rsid w:val="006B3945"/>
    <w:rsid w:val="006C7F91"/>
    <w:rsid w:val="00710468"/>
    <w:rsid w:val="007109CB"/>
    <w:rsid w:val="00711E5F"/>
    <w:rsid w:val="00737239"/>
    <w:rsid w:val="00750CCE"/>
    <w:rsid w:val="007630DC"/>
    <w:rsid w:val="007714BD"/>
    <w:rsid w:val="00774150"/>
    <w:rsid w:val="00792440"/>
    <w:rsid w:val="00794B87"/>
    <w:rsid w:val="007A1A38"/>
    <w:rsid w:val="007B0C50"/>
    <w:rsid w:val="007C3B8C"/>
    <w:rsid w:val="007D33D9"/>
    <w:rsid w:val="007D4E7E"/>
    <w:rsid w:val="007E480D"/>
    <w:rsid w:val="007F0623"/>
    <w:rsid w:val="007F351F"/>
    <w:rsid w:val="00807C82"/>
    <w:rsid w:val="00822448"/>
    <w:rsid w:val="008241DA"/>
    <w:rsid w:val="008276F8"/>
    <w:rsid w:val="008404B1"/>
    <w:rsid w:val="00874225"/>
    <w:rsid w:val="00882DC7"/>
    <w:rsid w:val="008A27C8"/>
    <w:rsid w:val="00905C3C"/>
    <w:rsid w:val="00932E04"/>
    <w:rsid w:val="009516C1"/>
    <w:rsid w:val="00952C98"/>
    <w:rsid w:val="00994E86"/>
    <w:rsid w:val="009C1492"/>
    <w:rsid w:val="009E56AF"/>
    <w:rsid w:val="009E5897"/>
    <w:rsid w:val="00A114FD"/>
    <w:rsid w:val="00A40399"/>
    <w:rsid w:val="00A46A6A"/>
    <w:rsid w:val="00A5003A"/>
    <w:rsid w:val="00A624AC"/>
    <w:rsid w:val="00A76140"/>
    <w:rsid w:val="00A7746F"/>
    <w:rsid w:val="00A92512"/>
    <w:rsid w:val="00A955DE"/>
    <w:rsid w:val="00AA7D8F"/>
    <w:rsid w:val="00AA7E2C"/>
    <w:rsid w:val="00AC499A"/>
    <w:rsid w:val="00AD4B11"/>
    <w:rsid w:val="00AE16A9"/>
    <w:rsid w:val="00B32B5C"/>
    <w:rsid w:val="00B40B60"/>
    <w:rsid w:val="00B42110"/>
    <w:rsid w:val="00B965D6"/>
    <w:rsid w:val="00BC303E"/>
    <w:rsid w:val="00BD298B"/>
    <w:rsid w:val="00BE6F32"/>
    <w:rsid w:val="00C10EBC"/>
    <w:rsid w:val="00C12D58"/>
    <w:rsid w:val="00C15CEA"/>
    <w:rsid w:val="00C21F5B"/>
    <w:rsid w:val="00C254BC"/>
    <w:rsid w:val="00C66B4C"/>
    <w:rsid w:val="00C838CB"/>
    <w:rsid w:val="00C91A6C"/>
    <w:rsid w:val="00CA3234"/>
    <w:rsid w:val="00CA56C1"/>
    <w:rsid w:val="00CC3F43"/>
    <w:rsid w:val="00CE1FBD"/>
    <w:rsid w:val="00CF4DE5"/>
    <w:rsid w:val="00D01B4F"/>
    <w:rsid w:val="00D042F4"/>
    <w:rsid w:val="00D145CD"/>
    <w:rsid w:val="00D51D06"/>
    <w:rsid w:val="00D85B62"/>
    <w:rsid w:val="00DF0882"/>
    <w:rsid w:val="00DF567E"/>
    <w:rsid w:val="00E06485"/>
    <w:rsid w:val="00E4113C"/>
    <w:rsid w:val="00E66367"/>
    <w:rsid w:val="00E668D7"/>
    <w:rsid w:val="00E766AD"/>
    <w:rsid w:val="00E76BFD"/>
    <w:rsid w:val="00E807E0"/>
    <w:rsid w:val="00EA42C3"/>
    <w:rsid w:val="00EA486F"/>
    <w:rsid w:val="00EC1663"/>
    <w:rsid w:val="00ED3DAE"/>
    <w:rsid w:val="00EE028B"/>
    <w:rsid w:val="00EE2D7E"/>
    <w:rsid w:val="00EE6D86"/>
    <w:rsid w:val="00F0447C"/>
    <w:rsid w:val="00F046EA"/>
    <w:rsid w:val="00F20B43"/>
    <w:rsid w:val="00F20DF4"/>
    <w:rsid w:val="00F308AD"/>
    <w:rsid w:val="00F35DC6"/>
    <w:rsid w:val="00F37D78"/>
    <w:rsid w:val="00F9291A"/>
    <w:rsid w:val="00F92AC3"/>
    <w:rsid w:val="00FB4706"/>
    <w:rsid w:val="00FE1656"/>
    <w:rsid w:val="00FE3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A1"/>
  </w:style>
  <w:style w:type="paragraph" w:styleId="3">
    <w:name w:val="heading 3"/>
    <w:basedOn w:val="a"/>
    <w:next w:val="a"/>
    <w:link w:val="30"/>
    <w:uiPriority w:val="9"/>
    <w:semiHidden/>
    <w:unhideWhenUsed/>
    <w:qFormat/>
    <w:rsid w:val="009E5897"/>
    <w:pPr>
      <w:keepNext/>
      <w:keepLines/>
      <w:spacing w:before="200"/>
      <w:outlineLvl w:val="2"/>
    </w:pPr>
    <w:rPr>
      <w:rFonts w:asciiTheme="majorHAnsi" w:eastAsiaTheme="majorEastAsia" w:hAnsiTheme="majorHAnsi" w:cstheme="majorBidi"/>
      <w:b/>
      <w:bCs/>
      <w:color w:val="4F81BD" w:themeColor="accent1"/>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5897"/>
    <w:rPr>
      <w:rFonts w:asciiTheme="majorHAnsi" w:eastAsiaTheme="majorEastAsia" w:hAnsiTheme="majorHAnsi" w:cstheme="majorBidi"/>
      <w:b/>
      <w:bCs/>
      <w:color w:val="4F81BD" w:themeColor="accent1"/>
      <w:sz w:val="24"/>
      <w:szCs w:val="20"/>
      <w:lang w:eastAsia="ru-RU"/>
    </w:rPr>
  </w:style>
  <w:style w:type="paragraph" w:styleId="a3">
    <w:name w:val="Balloon Text"/>
    <w:basedOn w:val="a"/>
    <w:link w:val="a4"/>
    <w:uiPriority w:val="99"/>
    <w:semiHidden/>
    <w:unhideWhenUsed/>
    <w:rsid w:val="009E5897"/>
    <w:rPr>
      <w:rFonts w:ascii="Tahoma" w:hAnsi="Tahoma" w:cs="Tahoma"/>
      <w:sz w:val="16"/>
      <w:szCs w:val="16"/>
    </w:rPr>
  </w:style>
  <w:style w:type="character" w:customStyle="1" w:styleId="a4">
    <w:name w:val="Текст выноски Знак"/>
    <w:basedOn w:val="a0"/>
    <w:link w:val="a3"/>
    <w:uiPriority w:val="99"/>
    <w:semiHidden/>
    <w:rsid w:val="009E5897"/>
    <w:rPr>
      <w:rFonts w:ascii="Tahoma" w:hAnsi="Tahoma" w:cs="Tahoma"/>
      <w:sz w:val="16"/>
      <w:szCs w:val="16"/>
    </w:rPr>
  </w:style>
  <w:style w:type="paragraph" w:styleId="a5">
    <w:name w:val="List Paragraph"/>
    <w:basedOn w:val="a"/>
    <w:uiPriority w:val="34"/>
    <w:qFormat/>
    <w:rsid w:val="00056E4B"/>
    <w:pPr>
      <w:ind w:left="720"/>
      <w:contextualSpacing/>
    </w:pPr>
  </w:style>
  <w:style w:type="character" w:styleId="a6">
    <w:name w:val="Hyperlink"/>
    <w:basedOn w:val="a0"/>
    <w:uiPriority w:val="99"/>
    <w:unhideWhenUsed/>
    <w:rsid w:val="00104AB1"/>
    <w:rPr>
      <w:color w:val="0000FF" w:themeColor="hyperlink"/>
      <w:u w:val="single"/>
    </w:rPr>
  </w:style>
  <w:style w:type="table" w:styleId="a7">
    <w:name w:val="Table Grid"/>
    <w:basedOn w:val="a1"/>
    <w:uiPriority w:val="59"/>
    <w:rsid w:val="005C0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145CD"/>
    <w:pPr>
      <w:widowControl w:val="0"/>
      <w:autoSpaceDE w:val="0"/>
      <w:autoSpaceDN w:val="0"/>
      <w:adjustRightInd w:val="0"/>
    </w:pPr>
    <w:rPr>
      <w:rFonts w:ascii="Arial" w:eastAsiaTheme="minorEastAsia" w:hAnsi="Arial" w:cs="Arial"/>
      <w:sz w:val="16"/>
      <w:szCs w:val="16"/>
      <w:lang w:eastAsia="ru-RU"/>
    </w:rPr>
  </w:style>
  <w:style w:type="character" w:customStyle="1" w:styleId="ConsPlusNormal0">
    <w:name w:val="ConsPlusNormal Знак"/>
    <w:link w:val="ConsPlusNormal"/>
    <w:locked/>
    <w:rsid w:val="00D145CD"/>
    <w:rPr>
      <w:rFonts w:ascii="Arial" w:eastAsiaTheme="minorEastAsia" w:hAnsi="Arial" w:cs="Arial"/>
      <w:sz w:val="16"/>
      <w:szCs w:val="16"/>
      <w:lang w:eastAsia="ru-RU"/>
    </w:rPr>
  </w:style>
  <w:style w:type="character" w:styleId="a8">
    <w:name w:val="Strong"/>
    <w:basedOn w:val="a0"/>
    <w:uiPriority w:val="22"/>
    <w:qFormat/>
    <w:rsid w:val="00C21F5B"/>
    <w:rPr>
      <w:b/>
      <w:bCs/>
    </w:rPr>
  </w:style>
  <w:style w:type="paragraph" w:customStyle="1" w:styleId="ds-markdown-paragraph">
    <w:name w:val="ds-markdown-paragraph"/>
    <w:basedOn w:val="a"/>
    <w:rsid w:val="00C21F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s-markdown-html">
    <w:name w:val="ds-markdown-html"/>
    <w:basedOn w:val="a0"/>
    <w:rsid w:val="00C21F5B"/>
  </w:style>
  <w:style w:type="paragraph" w:customStyle="1" w:styleId="ConsPlusNonformat">
    <w:name w:val="ConsPlusNonformat"/>
    <w:rsid w:val="00EE2D7E"/>
    <w:pPr>
      <w:widowControl w:val="0"/>
      <w:autoSpaceDE w:val="0"/>
      <w:autoSpaceDN w:val="0"/>
    </w:pPr>
    <w:rPr>
      <w:rFonts w:ascii="Courier New" w:eastAsiaTheme="minorEastAsia" w:hAnsi="Courier New" w:cs="Courier New"/>
      <w:sz w:val="20"/>
      <w:lang w:eastAsia="ru-RU"/>
    </w:rPr>
  </w:style>
  <w:style w:type="character" w:customStyle="1" w:styleId="fill">
    <w:name w:val="fill"/>
    <w:rsid w:val="00EE2D7E"/>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A1"/>
  </w:style>
  <w:style w:type="paragraph" w:styleId="3">
    <w:name w:val="heading 3"/>
    <w:basedOn w:val="a"/>
    <w:next w:val="a"/>
    <w:link w:val="30"/>
    <w:uiPriority w:val="9"/>
    <w:semiHidden/>
    <w:unhideWhenUsed/>
    <w:qFormat/>
    <w:rsid w:val="009E5897"/>
    <w:pPr>
      <w:keepNext/>
      <w:keepLines/>
      <w:spacing w:before="200"/>
      <w:outlineLvl w:val="2"/>
    </w:pPr>
    <w:rPr>
      <w:rFonts w:asciiTheme="majorHAnsi" w:eastAsiaTheme="majorEastAsia" w:hAnsiTheme="majorHAnsi" w:cstheme="majorBidi"/>
      <w:b/>
      <w:bCs/>
      <w:color w:val="4F81BD" w:themeColor="accent1"/>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5897"/>
    <w:rPr>
      <w:rFonts w:asciiTheme="majorHAnsi" w:eastAsiaTheme="majorEastAsia" w:hAnsiTheme="majorHAnsi" w:cstheme="majorBidi"/>
      <w:b/>
      <w:bCs/>
      <w:color w:val="4F81BD" w:themeColor="accent1"/>
      <w:sz w:val="24"/>
      <w:szCs w:val="20"/>
      <w:lang w:eastAsia="ru-RU"/>
    </w:rPr>
  </w:style>
  <w:style w:type="paragraph" w:styleId="a3">
    <w:name w:val="Balloon Text"/>
    <w:basedOn w:val="a"/>
    <w:link w:val="a4"/>
    <w:uiPriority w:val="99"/>
    <w:semiHidden/>
    <w:unhideWhenUsed/>
    <w:rsid w:val="009E5897"/>
    <w:rPr>
      <w:rFonts w:ascii="Tahoma" w:hAnsi="Tahoma" w:cs="Tahoma"/>
      <w:sz w:val="16"/>
      <w:szCs w:val="16"/>
    </w:rPr>
  </w:style>
  <w:style w:type="character" w:customStyle="1" w:styleId="a4">
    <w:name w:val="Текст выноски Знак"/>
    <w:basedOn w:val="a0"/>
    <w:link w:val="a3"/>
    <w:uiPriority w:val="99"/>
    <w:semiHidden/>
    <w:rsid w:val="009E5897"/>
    <w:rPr>
      <w:rFonts w:ascii="Tahoma" w:hAnsi="Tahoma" w:cs="Tahoma"/>
      <w:sz w:val="16"/>
      <w:szCs w:val="16"/>
    </w:rPr>
  </w:style>
  <w:style w:type="paragraph" w:styleId="a5">
    <w:name w:val="List Paragraph"/>
    <w:basedOn w:val="a"/>
    <w:uiPriority w:val="34"/>
    <w:qFormat/>
    <w:rsid w:val="00056E4B"/>
    <w:pPr>
      <w:ind w:left="720"/>
      <w:contextualSpacing/>
    </w:pPr>
  </w:style>
  <w:style w:type="character" w:styleId="a6">
    <w:name w:val="Hyperlink"/>
    <w:basedOn w:val="a0"/>
    <w:uiPriority w:val="99"/>
    <w:unhideWhenUsed/>
    <w:rsid w:val="00104AB1"/>
    <w:rPr>
      <w:color w:val="0000FF" w:themeColor="hyperlink"/>
      <w:u w:val="single"/>
    </w:rPr>
  </w:style>
  <w:style w:type="table" w:styleId="a7">
    <w:name w:val="Table Grid"/>
    <w:basedOn w:val="a1"/>
    <w:uiPriority w:val="59"/>
    <w:rsid w:val="005C0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145CD"/>
    <w:pPr>
      <w:widowControl w:val="0"/>
      <w:autoSpaceDE w:val="0"/>
      <w:autoSpaceDN w:val="0"/>
      <w:adjustRightInd w:val="0"/>
    </w:pPr>
    <w:rPr>
      <w:rFonts w:ascii="Arial" w:eastAsiaTheme="minorEastAsia" w:hAnsi="Arial" w:cs="Arial"/>
      <w:sz w:val="16"/>
      <w:szCs w:val="16"/>
      <w:lang w:eastAsia="ru-RU"/>
    </w:rPr>
  </w:style>
  <w:style w:type="character" w:customStyle="1" w:styleId="ConsPlusNormal0">
    <w:name w:val="ConsPlusNormal Знак"/>
    <w:link w:val="ConsPlusNormal"/>
    <w:locked/>
    <w:rsid w:val="00D145CD"/>
    <w:rPr>
      <w:rFonts w:ascii="Arial" w:eastAsiaTheme="minorEastAsia" w:hAnsi="Arial" w:cs="Arial"/>
      <w:sz w:val="16"/>
      <w:szCs w:val="16"/>
      <w:lang w:eastAsia="ru-RU"/>
    </w:rPr>
  </w:style>
  <w:style w:type="character" w:styleId="a8">
    <w:name w:val="Strong"/>
    <w:basedOn w:val="a0"/>
    <w:uiPriority w:val="22"/>
    <w:qFormat/>
    <w:rsid w:val="00C21F5B"/>
    <w:rPr>
      <w:b/>
      <w:bCs/>
    </w:rPr>
  </w:style>
  <w:style w:type="paragraph" w:customStyle="1" w:styleId="ds-markdown-paragraph">
    <w:name w:val="ds-markdown-paragraph"/>
    <w:basedOn w:val="a"/>
    <w:rsid w:val="00C21F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s-markdown-html">
    <w:name w:val="ds-markdown-html"/>
    <w:basedOn w:val="a0"/>
    <w:rsid w:val="00C2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1147">
      <w:bodyDiv w:val="1"/>
      <w:marLeft w:val="0"/>
      <w:marRight w:val="0"/>
      <w:marTop w:val="0"/>
      <w:marBottom w:val="0"/>
      <w:divBdr>
        <w:top w:val="none" w:sz="0" w:space="0" w:color="auto"/>
        <w:left w:val="none" w:sz="0" w:space="0" w:color="auto"/>
        <w:bottom w:val="none" w:sz="0" w:space="0" w:color="auto"/>
        <w:right w:val="none" w:sz="0" w:space="0" w:color="auto"/>
      </w:divBdr>
    </w:div>
    <w:div w:id="1103188270">
      <w:bodyDiv w:val="1"/>
      <w:marLeft w:val="0"/>
      <w:marRight w:val="0"/>
      <w:marTop w:val="0"/>
      <w:marBottom w:val="0"/>
      <w:divBdr>
        <w:top w:val="none" w:sz="0" w:space="0" w:color="auto"/>
        <w:left w:val="none" w:sz="0" w:space="0" w:color="auto"/>
        <w:bottom w:val="none" w:sz="0" w:space="0" w:color="auto"/>
        <w:right w:val="none" w:sz="0" w:space="0" w:color="auto"/>
      </w:divBdr>
    </w:div>
    <w:div w:id="14013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EC63B97F0245536B5677BB19BBF70102F3449C91EE926498E393CF2EDC5B4548F63F8A647E8CB879AA8708D139ACE8CFD659B45BDC8896u5o5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4EC63B97F0245536B5677BB19BBF70102F3449C91EE926498E393CF2EDC5B4548F63F8A667B8FB12EF0970C986EA1F4CEC846B645DCu8o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17B4-526B-47E6-9F83-5506DB1D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34</Pages>
  <Words>13765</Words>
  <Characters>78466</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UD1</dc:creator>
  <cp:lastModifiedBy>Chetvertakova</cp:lastModifiedBy>
  <cp:revision>25</cp:revision>
  <cp:lastPrinted>2026-01-15T14:48:00Z</cp:lastPrinted>
  <dcterms:created xsi:type="dcterms:W3CDTF">2026-01-13T12:42:00Z</dcterms:created>
  <dcterms:modified xsi:type="dcterms:W3CDTF">2026-01-16T07:54:00Z</dcterms:modified>
</cp:coreProperties>
</file>