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E85" w:rsidRDefault="00926E85" w:rsidP="00926E85">
      <w:pPr>
        <w:tabs>
          <w:tab w:val="left" w:pos="1600"/>
        </w:tabs>
        <w:jc w:val="center"/>
      </w:pPr>
      <w:r>
        <w:rPr>
          <w:noProof/>
          <w:lang w:eastAsia="ru-RU"/>
        </w:rPr>
        <w:drawing>
          <wp:inline distT="0" distB="0" distL="0" distR="0" wp14:anchorId="40D6FA69" wp14:editId="12516716">
            <wp:extent cx="390525" cy="482157"/>
            <wp:effectExtent l="0" t="0" r="0" b="0"/>
            <wp:docPr id="1" name="Рисунок 1" descr="G:\Герб Большеболдинского района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:\Герб Большеболдинского района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506" cy="48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E85" w:rsidRDefault="00926E85" w:rsidP="00926E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926E85" w:rsidRDefault="00926E85" w:rsidP="00926E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БОЛЬШЕБОЛДИНСКОГО МУНИЦИПАЛЬНОГО ОКРУГА</w:t>
      </w:r>
    </w:p>
    <w:p w:rsidR="00926E85" w:rsidRPr="00926E85" w:rsidRDefault="00926E85" w:rsidP="00926E85">
      <w:pPr>
        <w:pStyle w:val="4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26E85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НИЖЕГОРОДСКОЙ ОБЛАСТИ</w:t>
      </w:r>
    </w:p>
    <w:p w:rsidR="00926E85" w:rsidRDefault="00926E85" w:rsidP="00926E85">
      <w:pPr>
        <w:jc w:val="center"/>
        <w:rPr>
          <w:sz w:val="24"/>
          <w:szCs w:val="24"/>
        </w:rPr>
      </w:pPr>
    </w:p>
    <w:p w:rsidR="00926E85" w:rsidRDefault="0033747C" w:rsidP="00926E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  <w:bookmarkStart w:id="0" w:name="_GoBack"/>
      <w:bookmarkEnd w:id="0"/>
    </w:p>
    <w:p w:rsidR="00926E85" w:rsidRDefault="00926E85" w:rsidP="00926E85">
      <w:pPr>
        <w:jc w:val="center"/>
        <w:rPr>
          <w:b/>
          <w:sz w:val="24"/>
          <w:szCs w:val="24"/>
        </w:rPr>
      </w:pPr>
    </w:p>
    <w:p w:rsidR="00926E85" w:rsidRDefault="00BC2AA8" w:rsidP="00926E85">
      <w:pPr>
        <w:rPr>
          <w:sz w:val="28"/>
          <w:szCs w:val="28"/>
        </w:rPr>
      </w:pPr>
      <w:r>
        <w:rPr>
          <w:sz w:val="28"/>
          <w:szCs w:val="28"/>
        </w:rPr>
        <w:t>29.01.2026</w:t>
      </w:r>
      <w:r w:rsidR="00926E85" w:rsidRPr="00A34117">
        <w:rPr>
          <w:sz w:val="28"/>
          <w:szCs w:val="28"/>
        </w:rPr>
        <w:tab/>
      </w:r>
      <w:r w:rsidR="00926E85" w:rsidRPr="00A34117">
        <w:rPr>
          <w:sz w:val="28"/>
          <w:szCs w:val="28"/>
        </w:rPr>
        <w:tab/>
      </w:r>
      <w:r w:rsidR="00926E85" w:rsidRPr="00A34117">
        <w:rPr>
          <w:sz w:val="28"/>
          <w:szCs w:val="28"/>
        </w:rPr>
        <w:tab/>
      </w:r>
      <w:r w:rsidR="00926E85" w:rsidRPr="00A34117">
        <w:rPr>
          <w:sz w:val="28"/>
          <w:szCs w:val="28"/>
        </w:rPr>
        <w:tab/>
      </w:r>
      <w:r w:rsidR="00926E85" w:rsidRPr="00A34117">
        <w:rPr>
          <w:sz w:val="28"/>
          <w:szCs w:val="28"/>
        </w:rPr>
        <w:tab/>
      </w:r>
      <w:r w:rsidR="00926E85" w:rsidRPr="00A34117">
        <w:rPr>
          <w:sz w:val="28"/>
          <w:szCs w:val="28"/>
        </w:rPr>
        <w:tab/>
      </w:r>
      <w:r w:rsidR="00926E85" w:rsidRPr="00A34117">
        <w:rPr>
          <w:sz w:val="28"/>
          <w:szCs w:val="28"/>
        </w:rPr>
        <w:tab/>
      </w:r>
      <w:r w:rsidR="00926E85" w:rsidRPr="00A34117">
        <w:rPr>
          <w:sz w:val="28"/>
          <w:szCs w:val="28"/>
        </w:rPr>
        <w:tab/>
      </w:r>
      <w:r w:rsidR="00926E85">
        <w:rPr>
          <w:sz w:val="28"/>
          <w:szCs w:val="28"/>
        </w:rPr>
        <w:tab/>
      </w:r>
      <w:r w:rsidR="00926E85" w:rsidRPr="00A3411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6E85" w:rsidRPr="00A34117">
        <w:rPr>
          <w:sz w:val="28"/>
          <w:szCs w:val="28"/>
        </w:rPr>
        <w:t xml:space="preserve">№ </w:t>
      </w:r>
      <w:r w:rsidR="001E62AC">
        <w:rPr>
          <w:sz w:val="28"/>
          <w:szCs w:val="28"/>
        </w:rPr>
        <w:t>404</w:t>
      </w:r>
    </w:p>
    <w:p w:rsidR="00926E85" w:rsidRPr="00A34117" w:rsidRDefault="00926E85" w:rsidP="006005C0">
      <w:pPr>
        <w:rPr>
          <w:sz w:val="28"/>
          <w:szCs w:val="28"/>
        </w:rPr>
      </w:pPr>
    </w:p>
    <w:p w:rsidR="00926E85" w:rsidRPr="00926E85" w:rsidRDefault="00BF5603" w:rsidP="006005C0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 w:rsidRPr="00926E85">
        <w:rPr>
          <w:b/>
          <w:sz w:val="28"/>
          <w:szCs w:val="28"/>
        </w:rPr>
        <w:t>О</w:t>
      </w:r>
      <w:r w:rsidR="006E24AB" w:rsidRPr="00926E85">
        <w:rPr>
          <w:b/>
          <w:sz w:val="28"/>
          <w:szCs w:val="28"/>
        </w:rPr>
        <w:t xml:space="preserve"> признании</w:t>
      </w:r>
      <w:r w:rsidR="006E24AB" w:rsidRPr="00926E85">
        <w:rPr>
          <w:b/>
        </w:rPr>
        <w:t xml:space="preserve"> </w:t>
      </w:r>
      <w:r w:rsidR="006E24AB" w:rsidRPr="00926E85">
        <w:rPr>
          <w:b/>
          <w:sz w:val="28"/>
          <w:szCs w:val="28"/>
        </w:rPr>
        <w:t xml:space="preserve">утратившим силу </w:t>
      </w:r>
      <w:r w:rsidRPr="00926E85">
        <w:rPr>
          <w:b/>
          <w:sz w:val="28"/>
          <w:szCs w:val="28"/>
        </w:rPr>
        <w:t>решени</w:t>
      </w:r>
      <w:r w:rsidR="00926E85">
        <w:rPr>
          <w:b/>
          <w:sz w:val="28"/>
          <w:szCs w:val="28"/>
        </w:rPr>
        <w:t>е</w:t>
      </w:r>
      <w:r w:rsidRPr="00926E85">
        <w:rPr>
          <w:b/>
          <w:sz w:val="28"/>
          <w:szCs w:val="28"/>
        </w:rPr>
        <w:t xml:space="preserve"> Совета депутатов</w:t>
      </w:r>
    </w:p>
    <w:p w:rsidR="005A45C9" w:rsidRPr="00926E85" w:rsidRDefault="00D0564C" w:rsidP="006005C0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 w:rsidRPr="00926E85">
        <w:rPr>
          <w:b/>
          <w:sz w:val="28"/>
          <w:szCs w:val="28"/>
        </w:rPr>
        <w:t>Большеболдинского</w:t>
      </w:r>
      <w:r w:rsidR="00BF5603" w:rsidRPr="00926E85">
        <w:rPr>
          <w:b/>
          <w:sz w:val="28"/>
          <w:szCs w:val="28"/>
        </w:rPr>
        <w:t xml:space="preserve"> муниципального округа Нижегородской области от</w:t>
      </w:r>
      <w:r w:rsidR="00926E85" w:rsidRPr="00926E85">
        <w:rPr>
          <w:b/>
          <w:sz w:val="28"/>
          <w:szCs w:val="28"/>
        </w:rPr>
        <w:t xml:space="preserve"> 28.09</w:t>
      </w:r>
      <w:r w:rsidR="00BF5603" w:rsidRPr="00926E85">
        <w:rPr>
          <w:b/>
          <w:sz w:val="28"/>
          <w:szCs w:val="28"/>
        </w:rPr>
        <w:t xml:space="preserve">.2022 № </w:t>
      </w:r>
      <w:r w:rsidR="00926E85" w:rsidRPr="00926E85">
        <w:rPr>
          <w:b/>
          <w:sz w:val="28"/>
          <w:szCs w:val="28"/>
        </w:rPr>
        <w:t>23</w:t>
      </w:r>
      <w:r w:rsidR="00BF5603" w:rsidRPr="00926E85">
        <w:rPr>
          <w:b/>
          <w:sz w:val="28"/>
          <w:szCs w:val="28"/>
        </w:rPr>
        <w:t xml:space="preserve"> «Об утверждении Порядка проведения конкурса по отбору кандидатур на должность главы местного самоуправления </w:t>
      </w:r>
      <w:r w:rsidR="00926E85" w:rsidRPr="00926E85">
        <w:rPr>
          <w:b/>
          <w:sz w:val="28"/>
          <w:szCs w:val="28"/>
        </w:rPr>
        <w:t xml:space="preserve">Большеболдинского </w:t>
      </w:r>
      <w:r w:rsidR="00BF5603" w:rsidRPr="00926E85">
        <w:rPr>
          <w:b/>
          <w:sz w:val="28"/>
          <w:szCs w:val="28"/>
        </w:rPr>
        <w:t>муниципального округа Нижегородской области»</w:t>
      </w:r>
    </w:p>
    <w:p w:rsidR="004201AF" w:rsidRDefault="004201AF" w:rsidP="006005C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5603" w:rsidRPr="00BF5603" w:rsidRDefault="00BF5603" w:rsidP="006005C0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BF5603">
        <w:rPr>
          <w:sz w:val="28"/>
          <w:szCs w:val="28"/>
        </w:rPr>
        <w:t xml:space="preserve">В соответствии с Федеральным законом от 20.03.2025 </w:t>
      </w:r>
      <w:r>
        <w:rPr>
          <w:sz w:val="28"/>
          <w:szCs w:val="28"/>
        </w:rPr>
        <w:t>№</w:t>
      </w:r>
      <w:r w:rsidRPr="00BF5603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Pr="00BF5603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Pr="00BF5603">
        <w:rPr>
          <w:sz w:val="28"/>
          <w:szCs w:val="28"/>
        </w:rPr>
        <w:t xml:space="preserve">, Законом Нижегородской области от 05.11.2014 </w:t>
      </w:r>
      <w:r>
        <w:rPr>
          <w:sz w:val="28"/>
          <w:szCs w:val="28"/>
        </w:rPr>
        <w:t>№</w:t>
      </w:r>
      <w:r w:rsidRPr="00BF5603">
        <w:rPr>
          <w:sz w:val="28"/>
          <w:szCs w:val="28"/>
        </w:rPr>
        <w:t xml:space="preserve"> 152-З </w:t>
      </w:r>
      <w:r>
        <w:rPr>
          <w:sz w:val="28"/>
          <w:szCs w:val="28"/>
        </w:rPr>
        <w:t>«</w:t>
      </w:r>
      <w:r w:rsidRPr="00BF5603">
        <w:rPr>
          <w:sz w:val="28"/>
          <w:szCs w:val="28"/>
        </w:rPr>
        <w:t>Об отдельных вопросах организации местного самоуправления в Нижегородской области</w:t>
      </w:r>
      <w:r>
        <w:rPr>
          <w:sz w:val="28"/>
          <w:szCs w:val="28"/>
        </w:rPr>
        <w:t>»</w:t>
      </w:r>
      <w:r w:rsidR="00132E00">
        <w:rPr>
          <w:sz w:val="28"/>
          <w:szCs w:val="28"/>
        </w:rPr>
        <w:t>, заключен</w:t>
      </w:r>
      <w:r w:rsidR="00A63682">
        <w:rPr>
          <w:sz w:val="28"/>
          <w:szCs w:val="28"/>
        </w:rPr>
        <w:t>ием</w:t>
      </w:r>
      <w:r w:rsidR="00132E00">
        <w:rPr>
          <w:sz w:val="28"/>
          <w:szCs w:val="28"/>
        </w:rPr>
        <w:t xml:space="preserve"> государственно-правового департамента Нижегородской области от 15.10.2025г № 10743,</w:t>
      </w:r>
      <w:r w:rsidRPr="00BF5603">
        <w:rPr>
          <w:sz w:val="28"/>
          <w:szCs w:val="28"/>
        </w:rPr>
        <w:t xml:space="preserve"> Совет депутатов</w:t>
      </w:r>
      <w:r>
        <w:rPr>
          <w:sz w:val="28"/>
          <w:szCs w:val="28"/>
        </w:rPr>
        <w:t xml:space="preserve"> </w:t>
      </w:r>
      <w:r w:rsidRPr="00926E85">
        <w:rPr>
          <w:sz w:val="28"/>
          <w:szCs w:val="28"/>
        </w:rPr>
        <w:t>решил:</w:t>
      </w:r>
    </w:p>
    <w:p w:rsidR="00BF5603" w:rsidRPr="00BF5603" w:rsidRDefault="00BF5603" w:rsidP="006005C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F5603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BF5603">
        <w:rPr>
          <w:sz w:val="28"/>
          <w:szCs w:val="28"/>
        </w:rPr>
        <w:t xml:space="preserve"> Признать утратившим силу</w:t>
      </w:r>
      <w:r>
        <w:rPr>
          <w:sz w:val="28"/>
          <w:szCs w:val="28"/>
        </w:rPr>
        <w:t xml:space="preserve"> </w:t>
      </w:r>
      <w:r w:rsidRPr="00BF5603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BF5603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</w:t>
      </w:r>
      <w:r w:rsidR="00926E85">
        <w:rPr>
          <w:sz w:val="28"/>
          <w:szCs w:val="28"/>
        </w:rPr>
        <w:t>Большеболдинского</w:t>
      </w:r>
      <w:r w:rsidRPr="00BF5603">
        <w:rPr>
          <w:sz w:val="28"/>
          <w:szCs w:val="28"/>
        </w:rPr>
        <w:t xml:space="preserve"> муниципального округа Нижегородской области от </w:t>
      </w:r>
      <w:r w:rsidR="00926E85" w:rsidRPr="00926E85">
        <w:rPr>
          <w:sz w:val="28"/>
          <w:szCs w:val="28"/>
        </w:rPr>
        <w:t xml:space="preserve">28.09.2022 № 23 </w:t>
      </w:r>
      <w:r w:rsidRPr="00BF5603">
        <w:rPr>
          <w:sz w:val="28"/>
          <w:szCs w:val="28"/>
        </w:rPr>
        <w:t>«Об утверждении Порядка проведения конкурса по отбору кандидатур на</w:t>
      </w:r>
      <w:r>
        <w:rPr>
          <w:sz w:val="28"/>
          <w:szCs w:val="28"/>
        </w:rPr>
        <w:t xml:space="preserve"> </w:t>
      </w:r>
      <w:r w:rsidRPr="00BF5603">
        <w:rPr>
          <w:sz w:val="28"/>
          <w:szCs w:val="28"/>
        </w:rPr>
        <w:t xml:space="preserve">должность главы местного самоуправления </w:t>
      </w:r>
      <w:r w:rsidR="00926E85">
        <w:rPr>
          <w:sz w:val="28"/>
          <w:szCs w:val="28"/>
        </w:rPr>
        <w:t>Большеболдинского</w:t>
      </w:r>
      <w:r w:rsidRPr="00BF5603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BF5603">
        <w:rPr>
          <w:sz w:val="28"/>
          <w:szCs w:val="28"/>
        </w:rPr>
        <w:t>округа Нижегородской области».</w:t>
      </w:r>
    </w:p>
    <w:p w:rsidR="00BF5603" w:rsidRPr="00BF5603" w:rsidRDefault="00BF5603" w:rsidP="006005C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F560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BF5603">
        <w:rPr>
          <w:sz w:val="28"/>
          <w:szCs w:val="28"/>
        </w:rPr>
        <w:t xml:space="preserve"> Опубликовать настоящее решение в </w:t>
      </w:r>
      <w:r w:rsidR="00926E85">
        <w:rPr>
          <w:sz w:val="28"/>
          <w:szCs w:val="28"/>
        </w:rPr>
        <w:t>информационном бюллетене</w:t>
      </w:r>
      <w:r w:rsidRPr="00BF5603">
        <w:rPr>
          <w:sz w:val="28"/>
          <w:szCs w:val="28"/>
        </w:rPr>
        <w:t xml:space="preserve"> «</w:t>
      </w:r>
      <w:r w:rsidR="00926E85">
        <w:rPr>
          <w:sz w:val="28"/>
          <w:szCs w:val="28"/>
        </w:rPr>
        <w:t>Большеболдинский вестник</w:t>
      </w:r>
      <w:r w:rsidRPr="00BF5603">
        <w:rPr>
          <w:sz w:val="28"/>
          <w:szCs w:val="28"/>
        </w:rPr>
        <w:t>» и разместить на</w:t>
      </w:r>
      <w:r>
        <w:rPr>
          <w:sz w:val="28"/>
          <w:szCs w:val="28"/>
        </w:rPr>
        <w:t xml:space="preserve"> </w:t>
      </w:r>
      <w:r w:rsidRPr="00BF5603">
        <w:rPr>
          <w:sz w:val="28"/>
          <w:szCs w:val="28"/>
        </w:rPr>
        <w:t xml:space="preserve">официальном сайте администрации </w:t>
      </w:r>
      <w:r w:rsidR="00926E85">
        <w:rPr>
          <w:sz w:val="28"/>
          <w:szCs w:val="28"/>
        </w:rPr>
        <w:t>Большеболдинского</w:t>
      </w:r>
      <w:r w:rsidRPr="00BF5603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  <w:r w:rsidRPr="00BF5603">
        <w:rPr>
          <w:sz w:val="28"/>
          <w:szCs w:val="28"/>
        </w:rPr>
        <w:t>Нижегородской области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5A45C9" w:rsidRDefault="00BF5603" w:rsidP="006005C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F5603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5A45C9" w:rsidRDefault="005A45C9" w:rsidP="005A45C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10228" w:type="dxa"/>
        <w:jc w:val="center"/>
        <w:tblLayout w:type="fixed"/>
        <w:tblLook w:val="0000" w:firstRow="0" w:lastRow="0" w:firstColumn="0" w:lastColumn="0" w:noHBand="0" w:noVBand="0"/>
      </w:tblPr>
      <w:tblGrid>
        <w:gridCol w:w="5050"/>
        <w:gridCol w:w="5178"/>
      </w:tblGrid>
      <w:tr w:rsidR="005A45C9" w:rsidTr="00BC2AA8">
        <w:trPr>
          <w:trHeight w:val="1664"/>
          <w:jc w:val="center"/>
        </w:trPr>
        <w:tc>
          <w:tcPr>
            <w:tcW w:w="5050" w:type="dxa"/>
          </w:tcPr>
          <w:p w:rsidR="005A45C9" w:rsidRDefault="005A45C9" w:rsidP="00384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5A45C9" w:rsidRDefault="005A45C9" w:rsidP="00384044">
            <w:pPr>
              <w:rPr>
                <w:sz w:val="28"/>
                <w:szCs w:val="28"/>
              </w:rPr>
            </w:pPr>
          </w:p>
          <w:p w:rsidR="005A45C9" w:rsidRDefault="00C76C89" w:rsidP="00384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384044">
              <w:rPr>
                <w:sz w:val="28"/>
                <w:szCs w:val="28"/>
              </w:rPr>
              <w:t xml:space="preserve">                 </w:t>
            </w:r>
            <w:r w:rsidR="00926E85">
              <w:rPr>
                <w:sz w:val="28"/>
                <w:szCs w:val="28"/>
              </w:rPr>
              <w:t>В.М. Кочетов</w:t>
            </w:r>
          </w:p>
        </w:tc>
        <w:tc>
          <w:tcPr>
            <w:tcW w:w="5178" w:type="dxa"/>
          </w:tcPr>
          <w:p w:rsidR="005A45C9" w:rsidRDefault="005A45C9" w:rsidP="00384044">
            <w:pPr>
              <w:ind w:right="2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местного самоуправления </w:t>
            </w:r>
          </w:p>
          <w:p w:rsidR="005A45C9" w:rsidRDefault="005A45C9" w:rsidP="00384044">
            <w:pPr>
              <w:ind w:right="232"/>
              <w:jc w:val="right"/>
              <w:rPr>
                <w:sz w:val="28"/>
                <w:szCs w:val="28"/>
              </w:rPr>
            </w:pPr>
          </w:p>
          <w:p w:rsidR="005A45C9" w:rsidRDefault="00384044" w:rsidP="00384044">
            <w:pPr>
              <w:ind w:right="2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C76C89">
              <w:rPr>
                <w:sz w:val="28"/>
                <w:szCs w:val="28"/>
              </w:rPr>
              <w:t xml:space="preserve">                            </w:t>
            </w:r>
            <w:r w:rsidR="005A45C9">
              <w:rPr>
                <w:sz w:val="28"/>
                <w:szCs w:val="28"/>
              </w:rPr>
              <w:t xml:space="preserve"> </w:t>
            </w:r>
            <w:r w:rsidR="00926E85">
              <w:rPr>
                <w:sz w:val="28"/>
                <w:szCs w:val="28"/>
              </w:rPr>
              <w:t>А.А. Морозова</w:t>
            </w:r>
          </w:p>
        </w:tc>
      </w:tr>
    </w:tbl>
    <w:p w:rsidR="005A45C9" w:rsidRDefault="005A45C9" w:rsidP="00926E85">
      <w:pPr>
        <w:spacing w:line="360" w:lineRule="auto"/>
        <w:ind w:firstLine="709"/>
        <w:jc w:val="both"/>
        <w:rPr>
          <w:sz w:val="28"/>
          <w:szCs w:val="28"/>
        </w:rPr>
      </w:pPr>
    </w:p>
    <w:sectPr w:rsidR="005A45C9" w:rsidSect="0038404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5C9"/>
    <w:rsid w:val="00132E00"/>
    <w:rsid w:val="001E62AC"/>
    <w:rsid w:val="0033747C"/>
    <w:rsid w:val="003631CA"/>
    <w:rsid w:val="00384044"/>
    <w:rsid w:val="003C7CCB"/>
    <w:rsid w:val="004201AF"/>
    <w:rsid w:val="005A45C9"/>
    <w:rsid w:val="006005C0"/>
    <w:rsid w:val="006E24AB"/>
    <w:rsid w:val="009253F5"/>
    <w:rsid w:val="00926E85"/>
    <w:rsid w:val="009C2684"/>
    <w:rsid w:val="009C29E9"/>
    <w:rsid w:val="00A27720"/>
    <w:rsid w:val="00A63682"/>
    <w:rsid w:val="00BC2AA8"/>
    <w:rsid w:val="00BF5603"/>
    <w:rsid w:val="00C30486"/>
    <w:rsid w:val="00C76C89"/>
    <w:rsid w:val="00D0564C"/>
    <w:rsid w:val="00D5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8A693"/>
  <w15:docId w15:val="{A032876A-2A14-4A11-87C5-DC4D85C5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5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5A45C9"/>
    <w:pPr>
      <w:keepNext/>
      <w:tabs>
        <w:tab w:val="num" w:pos="0"/>
      </w:tabs>
      <w:ind w:left="432" w:hanging="432"/>
      <w:outlineLvl w:val="0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E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5A45C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5A45C9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A45C9"/>
    <w:rPr>
      <w:rFonts w:ascii="Calibri" w:eastAsia="Calibri" w:hAnsi="Calibri" w:cs="Times New Roman"/>
      <w:lang w:val="x-none"/>
    </w:rPr>
  </w:style>
  <w:style w:type="paragraph" w:customStyle="1" w:styleId="chapter">
    <w:name w:val="chapter"/>
    <w:basedOn w:val="a"/>
    <w:rsid w:val="005A45C9"/>
    <w:pPr>
      <w:suppressAutoHyphens w:val="0"/>
      <w:ind w:firstLine="567"/>
      <w:jc w:val="both"/>
    </w:pPr>
    <w:rPr>
      <w:rFonts w:ascii="Arial" w:hAnsi="Arial" w:cs="Arial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9253F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9253F5"/>
    <w:pPr>
      <w:suppressAutoHyphens w:val="0"/>
    </w:pPr>
    <w:rPr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253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66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662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926E8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SD01</cp:lastModifiedBy>
  <cp:revision>15</cp:revision>
  <cp:lastPrinted>2026-01-26T05:45:00Z</cp:lastPrinted>
  <dcterms:created xsi:type="dcterms:W3CDTF">2025-12-24T08:07:00Z</dcterms:created>
  <dcterms:modified xsi:type="dcterms:W3CDTF">2026-02-03T06:11:00Z</dcterms:modified>
</cp:coreProperties>
</file>