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EB53F">
      <w:pPr>
        <w:spacing w:after="0" w:line="210" w:lineRule="atLeast"/>
        <w:ind w:left="105"/>
        <w:jc w:val="center"/>
        <w:textAlignment w:val="baseline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drawing>
          <wp:inline distT="0" distB="0" distL="0" distR="0">
            <wp:extent cx="381000" cy="476250"/>
            <wp:effectExtent l="0" t="0" r="0" b="0"/>
            <wp:docPr id="147" name="Рисунок 147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Рисунок 147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14:paraId="71615653">
      <w:pPr>
        <w:ind w:firstLine="709"/>
        <w:jc w:val="center"/>
        <w:rPr>
          <w:rFonts w:ascii="Times New Roman" w:hAnsi="Times New Roman" w:eastAsia="Calibri" w:cs="Times New Roman"/>
          <w:b/>
          <w:sz w:val="36"/>
          <w:szCs w:val="36"/>
          <w:lang w:eastAsia="ar-SA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Большеболдинского муниципального округа </w:t>
      </w:r>
      <w:r>
        <w:rPr>
          <w:rFonts w:ascii="Times New Roman" w:hAnsi="Times New Roman" w:eastAsia="Calibri" w:cs="Times New Roman"/>
          <w:b/>
          <w:sz w:val="36"/>
          <w:szCs w:val="36"/>
          <w:lang w:eastAsia="ar-SA"/>
        </w:rPr>
        <w:t>Нижегородской области</w:t>
      </w:r>
    </w:p>
    <w:p w14:paraId="1567F454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Calibri" w:cs="Times New Roman"/>
          <w:b/>
          <w:sz w:val="28"/>
          <w:szCs w:val="28"/>
          <w:lang w:eastAsia="ar-SA"/>
        </w:rPr>
        <w:t>ПОСТАНОВЛЕНИЕ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от 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ru-RU" w:eastAsia="ar-SA"/>
        </w:rPr>
        <w:t>10.07.2026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                     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ru-RU" w:eastAsia="ar-SA"/>
        </w:rPr>
        <w:t xml:space="preserve">              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                                                                №  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ru-RU" w:eastAsia="ar-SA"/>
        </w:rPr>
        <w:t>449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ar-SA"/>
        </w:rPr>
        <w:t>Об утверждении административного регламента администрации Большеболдинского муниципального округа Нижегородской области по предоставлению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14:paraId="2A0D09F5">
      <w:pPr>
        <w:spacing w:after="0" w:line="330" w:lineRule="atLeast"/>
        <w:ind w:firstLine="480"/>
        <w:contextualSpacing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EEF54E8">
      <w:pPr>
        <w:spacing w:after="0" w:line="330" w:lineRule="atLeast"/>
        <w:ind w:left="0" w:leftChars="0" w:firstLine="880" w:firstLineChars="0"/>
        <w:contextualSpacing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соответствии с Федеральным законом от 27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.07.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2010 г. №210-ФЗ «Об организации предоставления государственных и муниципальных услуг», Федеральным законом от 20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.03.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2025 г. № 33-ФЗ «Об общих принципах организации местного самоуправления в единой системе публичной власти», Федеральным законом 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06.10.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2003 г. № 131-ФЗ «Об общих принципах организации местного самоуправления в Российской Федерации», постановлением администрации Большеболдинского муниципального округа Нижегородской области  от 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.08.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2024 г. №761 «Об утверждении Порядка разработки и утверждения административных  регламентов предоставления муниципальных услуг» (в редакции постановления администрации Большеболдинского муниципального округа от 21.05.2026 №335),  Уставом Большеболдинского муниципального округа Нижегородской области, администрация Большеболдинского муниципального округа постановляет: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1.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Утвердить прилагаемый административный регламент по предоставлению муниципальной услуги «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».</w:t>
      </w:r>
    </w:p>
    <w:p w14:paraId="45ABA1A8">
      <w:pPr>
        <w:spacing w:after="0" w:line="330" w:lineRule="atLeast"/>
        <w:ind w:left="0" w:leftChars="0" w:firstLine="880" w:firstLineChars="0"/>
        <w:contextualSpacing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33CE95D">
      <w:pPr>
        <w:spacing w:after="0" w:line="330" w:lineRule="atLeast"/>
        <w:ind w:left="0" w:leftChars="0" w:firstLine="880" w:firstLineChars="0"/>
        <w:contextualSpacing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Отменить:</w:t>
      </w:r>
    </w:p>
    <w:p w14:paraId="66F4050A">
      <w:pPr>
        <w:pStyle w:val="26"/>
        <w:tabs>
          <w:tab w:val="left" w:pos="993"/>
          <w:tab w:val="left" w:pos="9355"/>
        </w:tabs>
        <w:spacing w:before="82"/>
        <w:ind w:left="0" w:leftChars="0" w:right="-1" w:firstLine="880" w:firstLineChars="0"/>
        <w:contextualSpacing/>
        <w:rPr>
          <w:rFonts w:hint="default"/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2.1.</w:t>
      </w:r>
      <w:r>
        <w:rPr>
          <w:rFonts w:hint="default"/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Постановление администрации Большеболдинского муниципального района Нижегородской области от 09.04.2019 № 123 «Об утверждении Административного регламента по предоставлению муниципальной услуги «Подготовка и 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на территории Большеболдинского муниципального района Нижегородской области»</w:t>
      </w:r>
      <w:r>
        <w:rPr>
          <w:rFonts w:hint="default"/>
          <w:sz w:val="28"/>
          <w:szCs w:val="28"/>
          <w:lang w:val="en-US" w:eastAsia="ru-RU"/>
        </w:rPr>
        <w:t>.</w:t>
      </w:r>
    </w:p>
    <w:p w14:paraId="100B104F">
      <w:pPr>
        <w:tabs>
          <w:tab w:val="left" w:pos="9355"/>
        </w:tabs>
        <w:spacing w:after="0" w:line="330" w:lineRule="atLeast"/>
        <w:ind w:left="0" w:leftChars="0" w:firstLine="879" w:firstLineChars="314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2.2.Постановление администрации Большеболдинского муниципального района Нижегородской области от 01.04.2020 № 104 «О внесении изменений в Административный регламент по предоставлению муниципальной услуги «Подготовка и выдача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на территории Большеболдинского муниципального района Нижегородской области».</w:t>
      </w:r>
    </w:p>
    <w:p w14:paraId="1C176690">
      <w:pPr>
        <w:pStyle w:val="26"/>
        <w:tabs>
          <w:tab w:val="left" w:pos="1049"/>
        </w:tabs>
        <w:ind w:left="0" w:leftChars="0" w:right="-1" w:firstLine="880" w:firstLineChars="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eastAsia="ru-RU"/>
        </w:rPr>
        <w:t>Управлению делами администрации Большеболдинского муниципального</w:t>
      </w: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>округа Нижегородской</w:t>
      </w:r>
      <w:r>
        <w:rPr>
          <w:rStyle w:val="27"/>
          <w:sz w:val="28"/>
          <w:szCs w:val="28"/>
        </w:rPr>
        <w:t xml:space="preserve"> области (А.А.Макеева) обеспечить опубликование настоящего постановления в информационном бюллетене «Большеболдинский вестник», размещение постановления на официальном сайте администрации Большеболдинского муниципального округа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7388498F">
      <w:pPr>
        <w:pStyle w:val="26"/>
        <w:tabs>
          <w:tab w:val="left" w:pos="1049"/>
        </w:tabs>
        <w:ind w:left="0" w:leftChars="0" w:right="-1" w:firstLine="880" w:firstLineChars="0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51675532">
      <w:pPr>
        <w:pStyle w:val="26"/>
        <w:tabs>
          <w:tab w:val="left" w:pos="1018"/>
        </w:tabs>
        <w:ind w:left="0" w:leftChars="0" w:right="-1" w:firstLine="880" w:firstLineChars="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  <w:lang w:val="ru-RU"/>
        </w:rPr>
        <w:t>настоящего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постановления возложить на заместителя главы администрации Большеболдинского муниципального округа Ю.В.Ларцева.</w:t>
      </w:r>
    </w:p>
    <w:p w14:paraId="6B2DD834">
      <w:pPr>
        <w:pStyle w:val="11"/>
        <w:spacing w:line="276" w:lineRule="auto"/>
        <w:ind w:left="0" w:firstLine="680"/>
        <w:jc w:val="left"/>
        <w:rPr>
          <w:sz w:val="28"/>
          <w:szCs w:val="28"/>
        </w:rPr>
      </w:pPr>
    </w:p>
    <w:p w14:paraId="3FC46FED">
      <w:pPr>
        <w:pStyle w:val="11"/>
        <w:spacing w:line="276" w:lineRule="auto"/>
        <w:ind w:left="0" w:firstLine="680"/>
        <w:jc w:val="left"/>
        <w:rPr>
          <w:sz w:val="28"/>
          <w:szCs w:val="28"/>
        </w:rPr>
      </w:pPr>
    </w:p>
    <w:p w14:paraId="10154B20">
      <w:pPr>
        <w:pStyle w:val="11"/>
        <w:spacing w:before="1" w:line="276" w:lineRule="auto"/>
        <w:ind w:left="0" w:firstLine="680"/>
        <w:jc w:val="left"/>
        <w:rPr>
          <w:sz w:val="28"/>
          <w:szCs w:val="28"/>
        </w:rPr>
      </w:pPr>
    </w:p>
    <w:p w14:paraId="1979678A">
      <w:pPr>
        <w:pStyle w:val="11"/>
        <w:tabs>
          <w:tab w:val="left" w:pos="865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-2"/>
          <w:sz w:val="28"/>
          <w:szCs w:val="28"/>
        </w:rPr>
        <w:t xml:space="preserve"> самоуправления                                                  </w:t>
      </w:r>
      <w:r>
        <w:rPr>
          <w:sz w:val="28"/>
          <w:szCs w:val="28"/>
        </w:rPr>
        <w:t>А.А. Морозова</w:t>
      </w:r>
    </w:p>
    <w:p w14:paraId="2353F1D7">
      <w:pPr>
        <w:pStyle w:val="11"/>
        <w:tabs>
          <w:tab w:val="left" w:pos="8650"/>
        </w:tabs>
        <w:spacing w:line="276" w:lineRule="auto"/>
        <w:ind w:left="0" w:firstLine="0"/>
        <w:rPr>
          <w:sz w:val="28"/>
          <w:szCs w:val="28"/>
        </w:rPr>
      </w:pPr>
    </w:p>
    <w:p w14:paraId="18933127">
      <w:pPr>
        <w:pStyle w:val="11"/>
        <w:tabs>
          <w:tab w:val="left" w:pos="8650"/>
        </w:tabs>
        <w:spacing w:line="276" w:lineRule="auto"/>
        <w:ind w:left="0" w:firstLine="0"/>
        <w:rPr>
          <w:sz w:val="28"/>
          <w:szCs w:val="28"/>
        </w:rPr>
      </w:pPr>
    </w:p>
    <w:p w14:paraId="0AF5AD22">
      <w:pPr>
        <w:pStyle w:val="11"/>
        <w:tabs>
          <w:tab w:val="left" w:pos="8650"/>
        </w:tabs>
        <w:spacing w:line="276" w:lineRule="auto"/>
        <w:ind w:left="0" w:firstLine="0"/>
        <w:rPr>
          <w:sz w:val="28"/>
          <w:szCs w:val="28"/>
        </w:rPr>
      </w:pPr>
    </w:p>
    <w:p w14:paraId="6B0A128B">
      <w:pPr>
        <w:wordWrap w:val="0"/>
        <w:jc w:val="right"/>
        <w:rPr>
          <w:rFonts w:hint="default" w:ascii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Утвержден</w:t>
      </w:r>
      <w:r>
        <w:rPr>
          <w:rFonts w:ascii="Times New Roman" w:hAnsi="Times New Roman" w:cs="Times New Roman"/>
          <w:sz w:val="28"/>
          <w:szCs w:val="28"/>
          <w:highlight w:val="white"/>
        </w:rPr>
        <w:br w:type="textWrapping"/>
      </w:r>
      <w:r>
        <w:fldChar w:fldCharType="begin"/>
      </w:r>
      <w:r>
        <w:instrText xml:space="preserve"> HYPERLINK \l "sub_0"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  <w:highlight w:val="white"/>
        </w:rPr>
        <w:t>постановлением</w:t>
      </w:r>
      <w:r>
        <w:rPr>
          <w:rFonts w:ascii="Times New Roman" w:hAnsi="Times New Roman" w:cs="Times New Roman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br w:type="textWrapping"/>
      </w:r>
      <w:r>
        <w:rPr>
          <w:rFonts w:ascii="Times New Roman" w:hAnsi="Times New Roman" w:cs="Times New Roman"/>
          <w:sz w:val="28"/>
          <w:szCs w:val="28"/>
          <w:highlight w:val="white"/>
        </w:rPr>
        <w:t>Большеболдинского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white"/>
        </w:rPr>
        <w:br w:type="textWrapping"/>
      </w:r>
      <w:r>
        <w:rPr>
          <w:rFonts w:ascii="Times New Roman" w:hAnsi="Times New Roman" w:cs="Times New Roman"/>
          <w:sz w:val="28"/>
          <w:szCs w:val="28"/>
          <w:highlight w:val="white"/>
        </w:rPr>
        <w:t>Нижегородской области</w:t>
      </w:r>
      <w:r>
        <w:rPr>
          <w:rFonts w:ascii="Times New Roman" w:hAnsi="Times New Roman" w:cs="Times New Roman"/>
          <w:sz w:val="28"/>
          <w:szCs w:val="28"/>
          <w:highlight w:val="white"/>
        </w:rPr>
        <w:br w:type="textWrapping"/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от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val="ru-RU"/>
        </w:rPr>
        <w:t xml:space="preserve"> 10.07.2026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highlight w:val="white"/>
          <w:lang w:val="ru-RU"/>
        </w:rPr>
        <w:t xml:space="preserve"> 449   </w:t>
      </w:r>
      <w:bookmarkStart w:id="0" w:name="_GoBack"/>
      <w:bookmarkEnd w:id="0"/>
    </w:p>
    <w:p w14:paraId="56CA96E0">
      <w:pPr>
        <w:spacing w:after="240" w:line="330" w:lineRule="atLeast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Административный</w:t>
      </w:r>
      <w:r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регламент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Большеболдинского муниципального округа Нижегородской области по предоставлению муниципальной услуги «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ar-SA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EE82CF4">
      <w:pPr>
        <w:spacing w:after="240" w:line="330" w:lineRule="atLeast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3BEC2C37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Настоящий Административный регламент устанавливает порядок и стандарт предоставления муниципальной услуги «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».</w:t>
      </w:r>
    </w:p>
    <w:p w14:paraId="2817E6CD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Услуга (перечень условных обозначений и сокращений приведен в приложении к настоящему Административному регламенту) предоставляется физическим или юридическим лицам, указанным в таблице 1 приложения к настоящему Административному регламенту.</w:t>
      </w:r>
    </w:p>
    <w:p w14:paraId="77031EC8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</w:p>
    <w:p w14:paraId="06AF9B5E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                          II. Стандарт предоставления Услуги</w:t>
      </w:r>
    </w:p>
    <w:p w14:paraId="1E330757">
      <w:pPr>
        <w:spacing w:after="240" w:line="330" w:lineRule="atLeast"/>
        <w:jc w:val="center"/>
        <w:textAlignment w:val="baseline"/>
        <w:outlineLvl w:val="3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Наименование Услуги</w:t>
      </w:r>
    </w:p>
    <w:p w14:paraId="7EE0A323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14:paraId="3386FA9F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07135013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D52C770">
      <w:pPr>
        <w:numPr>
          <w:ilvl w:val="0"/>
          <w:numId w:val="1"/>
        </w:numPr>
        <w:spacing w:after="0" w:line="33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предоставляется администрацией Большеболдинского муниципального округа Нижегородской области.</w:t>
      </w:r>
    </w:p>
    <w:p w14:paraId="6804E8BC">
      <w:pPr>
        <w:spacing w:after="0" w:line="330" w:lineRule="atLeast"/>
        <w:ind w:left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2F6295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Результат предоставления Услуги</w:t>
      </w:r>
    </w:p>
    <w:p w14:paraId="300A1CD2">
      <w:pPr>
        <w:spacing w:after="0" w:line="330" w:lineRule="atLeast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EC5A270">
      <w:pPr>
        <w:numPr>
          <w:ilvl w:val="0"/>
          <w:numId w:val="2"/>
        </w:num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Исходя из признаков заявителя в соответствии с таблицей 1, содержащейся в приложении к настоящему Административному регламенту, и оснований обращения, результатами предоставления Услуги являются: </w:t>
      </w:r>
    </w:p>
    <w:p w14:paraId="7C4F983C">
      <w:pPr>
        <w:spacing w:after="0" w:line="330" w:lineRule="atLeast"/>
        <w:ind w:firstLine="420" w:firstLineChars="15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обращении заявителя с уведомлением о планируемом строительстве:</w:t>
      </w:r>
    </w:p>
    <w:p w14:paraId="574E6F2D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а) уведомление о соответствии параметров объекта капитального строительства, указанных в уведомлении о планируемом строительстве, установленным параметрам и о допустимости размещения объекта капитального строительства на земельном участке;</w:t>
      </w:r>
    </w:p>
    <w:p w14:paraId="155A7FDA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б) уведомление о несоответствии параметров объекта капитального строительства, указанных в уведомлении о планируемом строительстве, установленным параметрам и (или) о недопустимости размещения объекта капитального строительства на земельном участке;</w:t>
      </w:r>
    </w:p>
    <w:p w14:paraId="4A1A98E0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в) изменение параметров планируемого строительства или реконструкции объекта капитального строительства на земельном участке.</w:t>
      </w:r>
    </w:p>
    <w:p w14:paraId="3EA6A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E0AFF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</w:p>
    <w:p w14:paraId="22DCF084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0EFEA778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а) уведомление о соответствии параметров объекта капитального строительства, указанных в уведомлении о планируемом строительстве, установленным параметрам и о допустимости размещения объекта капитального строительства на земельном участке с внесенными исправлениями;</w:t>
      </w:r>
    </w:p>
    <w:p w14:paraId="25D89C58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б) уведомление о несоответствии параметров объекта капитального строительства, указанных в уведомлении о планируемом строительстве, установленным параметрам и (или) о недопустимости размещения объекта капитального строительства на земельном участке с внесенными исправлениями;</w:t>
      </w:r>
    </w:p>
    <w:p w14:paraId="1EF22F74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в) уведомление об отказе в исправлении опечаток и ошибок в документах, выданных по результатам предоставления Услуги.</w:t>
      </w:r>
    </w:p>
    <w:p w14:paraId="50C96654">
      <w:pPr>
        <w:spacing w:after="0"/>
        <w:ind w:right="-1" w:firstLine="439" w:firstLineChars="1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0DFB73E">
      <w:pPr>
        <w:spacing w:after="0" w:line="330" w:lineRule="atLeast"/>
        <w:ind w:right="-1" w:firstLine="48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</w:p>
    <w:p w14:paraId="61514F62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</w:p>
    <w:p w14:paraId="5387C763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Срок предоставления Услуги</w:t>
      </w:r>
    </w:p>
    <w:p w14:paraId="610B4DB5">
      <w:pPr>
        <w:spacing w:after="0" w:line="330" w:lineRule="atLeast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96F50E5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 Максимальный срок предоставления Услуги независимо от категории (признаков) заявителя составляет 7 рабочих дней со дня поступления уведомления в </w:t>
      </w:r>
      <w:r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уведомления о планируемом строительстве, уведомления об изменении параметров и документов, необходимых для предоставления Услуги, направленных посредством Единого портала, Регионального портала, почты, МФЦ.</w:t>
      </w:r>
    </w:p>
    <w:p w14:paraId="073A1C53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9. Максимальный срок предоставления Услуги при обращении за исправлением допущенных опечаток и ошибок в документах, выданных по результатам предоставления Услуги, независимо от категории (признаков) заявителя, составляет 5 рабочих дней с даты регистрации в Органе местного самоуправления заявления и документов, необходимых для предоставления Услуги, направленных посредством Единого портала, почты, МФЦ..</w:t>
      </w:r>
    </w:p>
    <w:p w14:paraId="1C004A44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 Максимальный срок возвращения заявителю уведомления о планируемом строительстве, уведомления об изменении параметров и прилагаемых к нему документов без рассмотрения независимо от категории (признаков) заявителя - 3  рабочих дня с даты регистрации в </w:t>
      </w:r>
      <w:r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уведомления о планируемом строительстве, уведомления об изменении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параметров.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</w:p>
    <w:p w14:paraId="2FD9EBE6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EE29BC6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16BB7242">
      <w:pPr>
        <w:spacing w:after="0" w:line="330" w:lineRule="atLeast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05BFAAB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11. Взимание государственной пошлины или иной плата за предоставление Услуги законодательством Российской Федерации не предусмотрено.</w:t>
      </w:r>
    </w:p>
    <w:p w14:paraId="1839299B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</w:p>
    <w:p w14:paraId="2D329AA6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заявителем заявления, уведомления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14:paraId="43383823">
      <w:pPr>
        <w:spacing w:after="0" w:line="330" w:lineRule="atLeast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50BA737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12. Максимальный срок ожидания в очереди при подаче заявителем заявления, уведомления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 составляет 15 минут.</w:t>
      </w:r>
    </w:p>
    <w:p w14:paraId="219CA964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13. Максимальный срок ожидания в очереди при получении результата Услуги при непосредственном обращении в Орган местного самоуправления или  МФЦ составляет 15 минут.</w:t>
      </w:r>
    </w:p>
    <w:p w14:paraId="5A7FB4A6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textWrapping"/>
      </w:r>
    </w:p>
    <w:p w14:paraId="31991A27">
      <w:pPr>
        <w:spacing w:after="0" w:line="330" w:lineRule="atLeast"/>
        <w:ind w:firstLine="48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Срок регистрации заявления о предоставлении Услуги</w:t>
      </w:r>
    </w:p>
    <w:p w14:paraId="1733352C">
      <w:pPr>
        <w:spacing w:after="0" w:line="330" w:lineRule="atLeast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2694B43">
      <w:pPr>
        <w:spacing w:after="0" w:line="330" w:lineRule="atLeast"/>
        <w:ind w:firstLine="48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14. 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посредством Регионального портала (при наличии технической возможности), Единого портала,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через МФЦ по окончании текущего рабочего дня или в выходной, нерабочий, праздничный день.</w:t>
      </w:r>
    </w:p>
    <w:p w14:paraId="2AE40E4D">
      <w:pPr>
        <w:pStyle w:val="20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75B75CCA">
      <w:pPr>
        <w:pStyle w:val="20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b/>
          <w:sz w:val="28"/>
          <w:szCs w:val="28"/>
        </w:rPr>
        <w:t>Требования к помещениям, в которых предоставляется Услуга</w:t>
      </w:r>
    </w:p>
    <w:p w14:paraId="72F4B6A3">
      <w:pPr>
        <w:pStyle w:val="20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9C483DF">
      <w:pPr>
        <w:pStyle w:val="20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15. Требования к помещениям,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  <w:r>
        <w:rPr>
          <w:sz w:val="28"/>
          <w:szCs w:val="28"/>
        </w:rPr>
        <w:br w:type="textWrapping"/>
      </w:r>
    </w:p>
    <w:p w14:paraId="13176162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Услуги</w:t>
      </w:r>
    </w:p>
    <w:p w14:paraId="3F5E71D4">
      <w:pPr>
        <w:pStyle w:val="20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16. Перечень показателей доступности и качества Услуги размещаются на официальном сайте Органа местного самоуправления, а также на Едином портале (при наличии технической возможности), на Региональном портале.</w:t>
      </w:r>
    </w:p>
    <w:p w14:paraId="258A6C9B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Иные требования к предоставлению Услуги</w:t>
      </w:r>
    </w:p>
    <w:p w14:paraId="2BE9B3FB">
      <w:pPr>
        <w:pStyle w:val="20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46C184FA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17. Услуги, которые являются необходимыми и обязательными для предоставления Услуги, отсутствуют.</w:t>
      </w:r>
    </w:p>
    <w:p w14:paraId="05ECA5ED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18. Информационные системы, используемые для предоставления Услуги:</w:t>
      </w:r>
    </w:p>
    <w:p w14:paraId="2A5CDF83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- единая система межведомственного электронного взаимодействия, </w:t>
      </w:r>
    </w:p>
    <w:p w14:paraId="6365565C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ЕСИА,</w:t>
      </w:r>
    </w:p>
    <w:p w14:paraId="549E65BD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Единый портал,</w:t>
      </w:r>
    </w:p>
    <w:p w14:paraId="1767E6C0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Региональный портал ( при наличии технической возможности)</w:t>
      </w:r>
    </w:p>
    <w:p w14:paraId="1D1531F2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19.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носителей,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5CA48CCF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20.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0358C8BC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21. 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результата Услуги, осуществляется в срок, не превышающий 1 рабочий день со дня регистрации документа, являющегося результатом предоставления Услуги.</w:t>
      </w:r>
    </w:p>
    <w:p w14:paraId="148E7448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22. 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790269AF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в Органе местного самоуправления,</w:t>
      </w:r>
    </w:p>
    <w:p w14:paraId="206D2595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в МФЦ.</w:t>
      </w:r>
    </w:p>
    <w:p w14:paraId="62BB1CE4">
      <w:pPr>
        <w:pStyle w:val="20"/>
        <w:numPr>
          <w:ilvl w:val="0"/>
          <w:numId w:val="0"/>
        </w:numPr>
        <w:spacing w:before="0" w:beforeAutospacing="0" w:after="0" w:afterAutospacing="0"/>
        <w:ind w:left="0" w:leftChars="0" w:firstLine="440" w:firstLineChars="0"/>
        <w:jc w:val="both"/>
        <w:textAlignment w:val="baseline"/>
        <w:rPr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-RU" w:eastAsia="ru-RU" w:bidi="ar-SA"/>
        </w:rPr>
        <w:t>23.</w:t>
      </w:r>
      <w:r>
        <w:rPr>
          <w:sz w:val="28"/>
          <w:szCs w:val="28"/>
        </w:rPr>
        <w:t xml:space="preserve"> Предоставление Услуги в МФЦ осуществляется при наличии соглашения о взаимодействии с таким МФЦ.</w:t>
      </w:r>
    </w:p>
    <w:p w14:paraId="0C91C71D">
      <w:pPr>
        <w:pStyle w:val="20"/>
        <w:spacing w:before="0" w:beforeAutospacing="0" w:after="0" w:afterAutospacing="0"/>
        <w:jc w:val="both"/>
        <w:textAlignment w:val="baseline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МФЦ, в которых организуется предоставление Услуги, могут принять решение об отказе в приеме заявления о предоставлении Услуги и документов и (или) информации, необходимых для ее предоставления</w:t>
      </w:r>
      <w:r>
        <w:rPr>
          <w:rFonts w:hint="default"/>
          <w:sz w:val="28"/>
          <w:szCs w:val="28"/>
          <w:lang w:val="ru-RU"/>
        </w:rPr>
        <w:t xml:space="preserve"> (при условии подачи заявления через МФЦ).</w:t>
      </w:r>
    </w:p>
    <w:p w14:paraId="263C34E3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24. 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14:paraId="5850170A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37889FED">
      <w:pPr>
        <w:pStyle w:val="4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</w:p>
    <w:p w14:paraId="5FB32F09">
      <w:pPr>
        <w:pStyle w:val="4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 Услуги</w:t>
      </w:r>
    </w:p>
    <w:p w14:paraId="3D2FD422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037EE3D8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25. 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</w:t>
      </w:r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риложении к настоящему Административному регламенту.</w:t>
      </w:r>
    </w:p>
    <w:p w14:paraId="15B0BEEA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>
        <w:rPr>
          <w:rFonts w:hint="default"/>
          <w:sz w:val="28"/>
          <w:szCs w:val="28"/>
        </w:rPr>
        <w:t>Сведения о формах заявлений и документов, необходимых для предоставления Услуги, приведены в приложении к настоящему Административному регламенту.</w:t>
      </w:r>
    </w:p>
    <w:p w14:paraId="0167D917">
      <w:pPr>
        <w:pStyle w:val="4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311AFED7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17415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27.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14:paraId="07B295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736CCB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150410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0C6C06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г) представленные документы утратили силу на момент обращения за Услугой;</w:t>
      </w:r>
    </w:p>
    <w:p w14:paraId="54EF83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самостоятельно;</w:t>
      </w:r>
    </w:p>
    <w:p w14:paraId="3C1C1C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е) неустановление личности лица, обратившегося за оказанием услуги, при очном обращении в МФЦ или Орган местного самоуправления:</w:t>
      </w:r>
    </w:p>
    <w:p w14:paraId="52B0BB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– непредъявление документа, удостоверяющего его личность (отказ предъявить документ),</w:t>
      </w:r>
    </w:p>
    <w:p w14:paraId="23373A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– предъявление документа, удостоверяющего личность, с истекшим сроком действия, </w:t>
      </w:r>
    </w:p>
    <w:p w14:paraId="5581E5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– 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621BAA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ж) наличие противоречивых сведений в Запросе о предоставлении Услуги и приложенных к нему документах;</w:t>
      </w:r>
    </w:p>
    <w:p w14:paraId="0E3F0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з) 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законодательством.</w:t>
      </w:r>
    </w:p>
    <w:p w14:paraId="40C55744">
      <w:pPr>
        <w:keepNext w:val="0"/>
        <w:keepLines w:val="0"/>
        <w:pageBreakBefore w:val="0"/>
        <w:widowControl/>
        <w:tabs>
          <w:tab w:val="lef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144" w:firstLine="706" w:firstLineChars="0"/>
        <w:jc w:val="both"/>
        <w:textAlignment w:val="auto"/>
        <w:outlineLvl w:val="1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28. </w:t>
      </w:r>
      <w:r>
        <w:rPr>
          <w:rFonts w:hint="default" w:ascii="Times New Roman" w:hAnsi="Times New Roman" w:cs="Times New Roman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422813C1">
      <w:pPr>
        <w:keepNext w:val="0"/>
        <w:keepLines w:val="0"/>
        <w:pageBreakBefore w:val="0"/>
        <w:widowControl/>
        <w:tabs>
          <w:tab w:val="lef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144" w:firstLine="706" w:firstLineChars="0"/>
        <w:jc w:val="both"/>
        <w:textAlignment w:val="auto"/>
        <w:outlineLvl w:val="1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29.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Услуги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,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снований для возврата уведомления о планируемом строительстве, уведомления об изменении параметров и прилагаемых к нему документов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, приведены в таблице 3 приложения к настоящему регламенту.</w:t>
      </w:r>
    </w:p>
    <w:p w14:paraId="230A67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30. Перечень оснований для направления уведомления о несоответствии: </w:t>
      </w:r>
    </w:p>
    <w:p w14:paraId="5F53C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1) указанные в уведомлении о планируемом строительстве, уведомлении об изменении параметров параметры объекта капитального строительства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РФ, другими федеральными законами и действующим на дату поступления уведомления о планируемом строительстве; </w:t>
      </w:r>
    </w:p>
    <w:p w14:paraId="1BDBBA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 размещение указанных в уведомлении о планируемом строительстве, уведомлении об изменении параметров объекта капитального строительства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строительстве, уведомления об изменении параметров; </w:t>
      </w:r>
    </w:p>
    <w:p w14:paraId="03B811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3) 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участок. </w:t>
      </w:r>
    </w:p>
    <w:p w14:paraId="1ABCDA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31. Исчерпывающий перечень оснований для отказа в предоставлении Услуги при обращении за исправлением допущенных опечаток и ошибок в документах, выданных по результатам предоставления Услуги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приведены в приложении к административному регламенту.</w:t>
      </w:r>
    </w:p>
    <w:p w14:paraId="6C7A13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32. Исчерпывающий перечень оснований для отказа в приеме документов, для возврата уведомления о планируемом строительстве, уведомление об изменении параметров планируемого строительства; оснований для направления уведомления о несоответствии; оснований для отказа в исправлении допущенных опечаток и (или) ошибок с учетом категорий (признаков) заявителя приведен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приложении к настоящему Административному регламенту.</w:t>
      </w:r>
    </w:p>
    <w:p w14:paraId="3C42D332">
      <w:pPr>
        <w:pStyle w:val="3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3E6A7573">
      <w:pPr>
        <w:pStyle w:val="4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Перечень осуществляемых при предоставлении Услуги административных процедур</w:t>
      </w:r>
    </w:p>
    <w:p w14:paraId="51828472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615A9619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33. При предоставлении Услуги осуществляются следующие административные процедуры:</w:t>
      </w:r>
    </w:p>
    <w:p w14:paraId="0F557EB5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14:paraId="048967E9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 прием заявления о предоставлении Услуги и документов и (или) информации, необходимых для предоставления Услуги;</w:t>
      </w:r>
    </w:p>
    <w:p w14:paraId="53B38BA5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14:paraId="695E5BF4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(об отказе в предоставлении) Услуги;</w:t>
      </w:r>
    </w:p>
    <w:p w14:paraId="1318F01A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Услуги.</w:t>
      </w:r>
    </w:p>
    <w:p w14:paraId="09133400">
      <w:pPr>
        <w:pStyle w:val="20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34. 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услуги, либо административная 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муниципальной услуги, повторение которой в рамках предоставления одной муниципальной услуги допускается 2 и более раза, не приводятся, поскольку не предусмотрены действующим законодательством.</w:t>
      </w:r>
    </w:p>
    <w:p w14:paraId="7656BD07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IV. Способы информирования заявителя об изменении статуса рассмотрения заявления о предоставлении Услуги</w:t>
      </w:r>
    </w:p>
    <w:p w14:paraId="47338C5E">
      <w:pPr>
        <w:pStyle w:val="20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165994F4">
      <w:pPr>
        <w:pStyle w:val="20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r>
        <w:rPr>
          <w:rFonts w:hint="default"/>
          <w:sz w:val="28"/>
          <w:szCs w:val="28"/>
        </w:rPr>
        <w:t>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14:paraId="332CE391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188A9478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5E4EDE65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5D0F1964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33FEC024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5B7DF96A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46F35F69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2231E476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6B545604">
      <w:pPr>
        <w:pStyle w:val="3"/>
        <w:spacing w:before="0" w:beforeAutospacing="0" w:after="240" w:afterAutospacing="0"/>
        <w:jc w:val="right"/>
        <w:textAlignment w:val="baseline"/>
        <w:rPr>
          <w:sz w:val="28"/>
          <w:szCs w:val="28"/>
        </w:rPr>
      </w:pPr>
    </w:p>
    <w:p w14:paraId="2865A4B7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>Приложение</w:t>
      </w:r>
    </w:p>
    <w:p w14:paraId="1BA40E30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>к административному регламенту</w:t>
      </w:r>
    </w:p>
    <w:p w14:paraId="3CE9C62A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Большеболдинского муниципального </w:t>
      </w:r>
    </w:p>
    <w:p w14:paraId="038FBC7B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округа Нижегородской области </w:t>
      </w:r>
    </w:p>
    <w:p w14:paraId="70D5B88B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по предоставлению муниципальной услуги </w:t>
      </w:r>
    </w:p>
    <w:p w14:paraId="23B24E07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«Направление уведомления о соответствии </w:t>
      </w:r>
    </w:p>
    <w:p w14:paraId="60EA635A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>указанных в уведомлении о планируемом</w:t>
      </w:r>
    </w:p>
    <w:p w14:paraId="3926D59D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 строительстве параметров объекта индивидуального </w:t>
      </w:r>
    </w:p>
    <w:p w14:paraId="1001AD84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жилищного строительства или садового дома </w:t>
      </w:r>
    </w:p>
    <w:p w14:paraId="00752228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установленным параметрам и допустимости </w:t>
      </w:r>
    </w:p>
    <w:p w14:paraId="17F20B89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right"/>
        <w:textAlignment w:val="baseline"/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 xml:space="preserve">размещения объекта индивидуального жилищного </w:t>
      </w:r>
    </w:p>
    <w:p w14:paraId="4FDE4257">
      <w:pPr>
        <w:pStyle w:val="2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rStyle w:val="31"/>
          <w:rFonts w:hint="default" w:cs="Times New Roman"/>
          <w:b w:val="0"/>
          <w:color w:val="auto"/>
          <w:sz w:val="24"/>
          <w:szCs w:val="24"/>
          <w:lang w:val="ru-RU"/>
        </w:rPr>
        <w:t xml:space="preserve">                                                          </w:t>
      </w:r>
      <w:r>
        <w:rPr>
          <w:rStyle w:val="31"/>
          <w:rFonts w:hint="default" w:ascii="Times New Roman" w:hAnsi="Times New Roman" w:cs="Times New Roman"/>
          <w:b w:val="0"/>
          <w:color w:val="auto"/>
          <w:sz w:val="24"/>
          <w:szCs w:val="24"/>
        </w:rPr>
        <w:t>строительства или садового дома на земельном участке».</w:t>
      </w:r>
      <w:r>
        <w:rPr>
          <w:rStyle w:val="31"/>
          <w:rFonts w:hint="default" w:cs="Times New Roman"/>
          <w:b w:val="0"/>
          <w:color w:val="auto"/>
          <w:sz w:val="24"/>
          <w:szCs w:val="24"/>
          <w:lang w:val="ru-RU"/>
        </w:rPr>
        <w:t xml:space="preserve">                                                                               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br w:type="textWrapping"/>
      </w:r>
      <w:r>
        <w:rPr>
          <w:rFonts w:hint="default"/>
          <w:b/>
          <w:bCs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Услуги, формы запроса о предоставлении Услуги и документов, необходимых для предоставления Услуги</w:t>
      </w:r>
    </w:p>
    <w:p w14:paraId="2989E03C">
      <w:pPr>
        <w:pStyle w:val="4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br w:type="textWrapping"/>
      </w:r>
      <w:r>
        <w:br w:type="textWrapping"/>
      </w:r>
      <w:r>
        <w:rPr>
          <w:sz w:val="28"/>
          <w:szCs w:val="28"/>
        </w:rPr>
        <w:t>I. Перечень условных обозначений и сокращений</w:t>
      </w:r>
    </w:p>
    <w:p w14:paraId="28D32191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7D99FB1">
      <w:pPr>
        <w:pStyle w:val="20"/>
        <w:numPr>
          <w:ilvl w:val="3"/>
          <w:numId w:val="0"/>
        </w:numPr>
        <w:shd w:val="clear" w:color="auto" w:fill="FFFFFF"/>
        <w:spacing w:before="0" w:beforeAutospacing="0" w:after="0" w:afterAutospacing="0"/>
        <w:ind w:left="0" w:leftChars="0" w:firstLine="709" w:firstLineChars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1.</w:t>
      </w:r>
      <w:r>
        <w:rPr>
          <w:sz w:val="28"/>
          <w:szCs w:val="28"/>
        </w:rPr>
        <w:t xml:space="preserve">Административный регламент - 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дминистративный регламент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предоставлени</w:t>
      </w:r>
      <w:r>
        <w:rPr>
          <w:sz w:val="28"/>
          <w:szCs w:val="28"/>
          <w:lang w:val="ru-RU"/>
        </w:rPr>
        <w:t>ю</w:t>
      </w:r>
      <w:r>
        <w:rPr>
          <w:rFonts w:hint="default"/>
          <w:sz w:val="28"/>
          <w:szCs w:val="28"/>
          <w:lang w:val="ru-RU"/>
        </w:rPr>
        <w:t xml:space="preserve"> муниципальной у</w:t>
      </w:r>
      <w:r>
        <w:rPr>
          <w:sz w:val="28"/>
          <w:szCs w:val="28"/>
        </w:rPr>
        <w:t>слуги «</w:t>
      </w:r>
      <w:r>
        <w:rPr>
          <w:rFonts w:eastAsia="Calibri"/>
          <w:bCs/>
          <w:sz w:val="28"/>
          <w:szCs w:val="28"/>
          <w:lang w:eastAsia="ar-SA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».</w:t>
      </w:r>
    </w:p>
    <w:p w14:paraId="448C1E49">
      <w:pPr>
        <w:pStyle w:val="20"/>
        <w:numPr>
          <w:ilvl w:val="3"/>
          <w:numId w:val="0"/>
        </w:numPr>
        <w:shd w:val="clear" w:color="auto" w:fill="FFFFFF"/>
        <w:spacing w:before="0" w:beforeAutospacing="0" w:after="0" w:afterAutospacing="0"/>
        <w:ind w:left="0" w:leftChars="0" w:firstLine="709" w:firstLineChars="0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 w:bidi="ar-SA"/>
        </w:rPr>
        <w:t>2.</w:t>
      </w:r>
      <w:r>
        <w:rPr>
          <w:sz w:val="28"/>
          <w:szCs w:val="28"/>
        </w:rPr>
        <w:t>Орган местного самоуправления – администрация Большеболдинского муниципального округа Нижегородской области.</w:t>
      </w:r>
    </w:p>
    <w:p w14:paraId="367D62EF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Заявитель - физическое или юридическое лицо, обеспечивающее на принадлежащем ему земельном участке строительство, реконструкцию объекта индивидуального жилищного строительства или садового дома.</w:t>
      </w:r>
    </w:p>
    <w:p w14:paraId="45D16C7F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Единый портал - федеральная государственная информационная система «Единый портал государственных и муниципальных услуг (функций)».</w:t>
      </w:r>
    </w:p>
    <w:p w14:paraId="2C41E449">
      <w:pPr>
        <w:pStyle w:val="2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</w:p>
    <w:p w14:paraId="7251415E">
      <w:pPr>
        <w:pStyle w:val="2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Услуги - </w:t>
      </w:r>
      <w:r>
        <w:rPr>
          <w:rFonts w:eastAsia="SimSun"/>
          <w:color w:val="000000"/>
          <w:sz w:val="28"/>
          <w:szCs w:val="28"/>
          <w:lang w:eastAsia="zh-CN" w:bidi="ar"/>
        </w:rPr>
        <w:t>уведомление о планируемых строительстве или реконструкции объекта индивидуального жилищного строительства или садового дома,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дома, заявление об исправлении ошибок и (или) опечаток в документе, являющемся результатом предоставления муниципальной услуги.</w:t>
      </w:r>
      <w:r>
        <w:rPr>
          <w:sz w:val="28"/>
          <w:szCs w:val="28"/>
        </w:rPr>
        <w:t>.</w:t>
      </w:r>
    </w:p>
    <w:p w14:paraId="250CB2AF">
      <w:pPr>
        <w:pStyle w:val="2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ГБУ НО «УМФЦ» -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14:paraId="00A5485B">
      <w:pPr>
        <w:pStyle w:val="2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Официальный сайт администрации - официальный сайт администрации Большеболдинского муниципального округа Нижегородской области (http://</w:t>
      </w:r>
      <w:r>
        <w:fldChar w:fldCharType="begin"/>
      </w:r>
      <w:r>
        <w:instrText xml:space="preserve"> HYPERLINK "https://bboldino.nobl.ru/" \t "_blank" </w:instrText>
      </w:r>
      <w:r>
        <w:fldChar w:fldCharType="separate"/>
      </w:r>
      <w:r>
        <w:rPr>
          <w:sz w:val="28"/>
          <w:szCs w:val="28"/>
        </w:rPr>
        <w:t>bboldino.nobl.ru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/).</w:t>
      </w:r>
    </w:p>
    <w:p w14:paraId="30D24935">
      <w:pPr>
        <w:pStyle w:val="2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Законный представитель - лицо, уполномоченное действовать от имени физического лица, юридического лица без доверенности в соответствии с законодательством Российской Федерации (родители, опекуны, попечители физических лиц</w:t>
      </w:r>
      <w:r>
        <w:rPr>
          <w:rFonts w:hint="default"/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руководитель юридического лица).</w:t>
      </w:r>
    </w:p>
    <w:p w14:paraId="5CB9ABBE">
      <w:pPr>
        <w:pStyle w:val="2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Соглашение о взаимодействии - соглашение о взаимодействии, заключенное между МФЦ и Органом местного самоуправления в установленном </w:t>
      </w:r>
      <w:r>
        <w:fldChar w:fldCharType="begin"/>
      </w:r>
      <w:r>
        <w:instrText xml:space="preserve"> HYPERLINK "https://docs.cntd.ru/document/902303297" \l "64U0IK" </w:instrText>
      </w:r>
      <w:r>
        <w:fldChar w:fldCharType="separate"/>
      </w:r>
      <w:r>
        <w:rPr>
          <w:sz w:val="28"/>
          <w:szCs w:val="28"/>
        </w:rPr>
        <w:t>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» порядке заключения соглашений.</w:t>
      </w:r>
    </w:p>
    <w:p w14:paraId="2FE9B750">
      <w:pPr>
        <w:pStyle w:val="2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Услуга - муниципальная услуга «</w:t>
      </w:r>
      <w:r>
        <w:rPr>
          <w:rFonts w:eastAsia="Calibri"/>
          <w:bCs/>
          <w:sz w:val="28"/>
          <w:szCs w:val="28"/>
          <w:lang w:eastAsia="ar-SA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»</w:t>
      </w:r>
      <w:r>
        <w:rPr>
          <w:rFonts w:hint="default"/>
          <w:sz w:val="28"/>
          <w:szCs w:val="28"/>
          <w:lang w:val="ru-RU"/>
        </w:rPr>
        <w:t>.</w:t>
      </w:r>
    </w:p>
    <w:p w14:paraId="5D8BBDC8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12. Документы - документы и (или) информация, необходимые для предоставления Услуги.</w:t>
      </w:r>
    </w:p>
    <w:p w14:paraId="28E8C71E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13. ЕГРН - Единый государственный реестр недвижимости.</w:t>
      </w:r>
    </w:p>
    <w:p w14:paraId="7377B299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14. Застройщик -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</w:t>
      </w:r>
    </w:p>
    <w:p w14:paraId="393AA667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>. Уведомление о планируемом строительстве - уведомление о планируемых строительстве или реконструкции объекта индивидуального жилищного строительства или садового дома.</w:t>
      </w:r>
    </w:p>
    <w:p w14:paraId="24ADB96B">
      <w:pPr>
        <w:pStyle w:val="20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17. Уведомление об изменении параметров - уведомление об изменении параметров планируемого строительства или реконструкции объекта индивидуального жилищного строительства или садового дома.</w:t>
      </w:r>
    </w:p>
    <w:p w14:paraId="608DF697">
      <w:pPr>
        <w:pStyle w:val="2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18. Уведомление о соответствии - уведомление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 или садового дома параметров объекта индивидуального жилищного строительства  или садового дома установленным параметрам и (или) допустимости (недопустимости) размещения объекта индивидуального жилищного строительства  или садового дома на земельном участке</w:t>
      </w:r>
    </w:p>
    <w:p w14:paraId="7EBBCF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hint="default" w:ascii="Times New Roman" w:hAnsi="Times New Roman" w:eastAsia="Calibri" w:cs="Times New Roman"/>
          <w:bCs/>
          <w:sz w:val="28"/>
          <w:szCs w:val="28"/>
          <w:lang w:val="ru-RU" w:eastAsia="ar-SA"/>
        </w:rPr>
      </w:pPr>
      <w:r>
        <w:rPr>
          <w:rFonts w:hint="default"/>
          <w:lang w:val="en-US"/>
        </w:rPr>
        <w:t>19</w:t>
      </w:r>
      <w:r>
        <w:t xml:space="preserve">. 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СНИЛС 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softHyphen/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>- страховой номер индивидуального лицевого счёта в системе обязательного пенсионного страхования России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ru-RU" w:eastAsia="ar-SA"/>
        </w:rPr>
        <w:t>.</w:t>
      </w:r>
    </w:p>
    <w:p w14:paraId="3DB9C1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hint="default" w:ascii="Times New Roman" w:hAnsi="Times New Roman" w:eastAsia="Calibri" w:cs="Times New Roman"/>
          <w:sz w:val="28"/>
          <w:szCs w:val="28"/>
          <w:lang w:val="ru-RU" w:eastAsia="ar-SA"/>
        </w:rPr>
      </w:pP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>2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en-US" w:eastAsia="ar-SA"/>
        </w:rPr>
        <w:t>0</w:t>
      </w:r>
      <w:r>
        <w:rPr>
          <w:rFonts w:ascii="Times New Roman" w:hAnsi="Times New Roman" w:eastAsia="Calibri" w:cs="Times New Roman"/>
          <w:bCs/>
          <w:sz w:val="28"/>
          <w:szCs w:val="28"/>
          <w:lang w:eastAsia="ar-SA"/>
        </w:rPr>
        <w:t xml:space="preserve">. ИНН - </w:t>
      </w:r>
      <w:r>
        <w:rPr>
          <w:rFonts w:ascii="Times New Roman" w:hAnsi="Times New Roman" w:eastAsia="Calibri" w:cs="Times New Roman"/>
          <w:sz w:val="28"/>
          <w:szCs w:val="28"/>
          <w:lang w:eastAsia="ar-SA"/>
        </w:rPr>
        <w:t>идентификационный номер налогоплательщика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ar-SA"/>
        </w:rPr>
        <w:t>.</w:t>
      </w:r>
    </w:p>
    <w:p w14:paraId="0486B0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hint="default" w:ascii="Times New Roman" w:hAnsi="Times New Roman" w:eastAsia="Calibri" w:cs="Times New Roman"/>
          <w:sz w:val="28"/>
          <w:szCs w:val="28"/>
          <w:lang w:val="ru-RU" w:eastAsia="ar-SA"/>
        </w:rPr>
      </w:pPr>
      <w:r>
        <w:rPr>
          <w:rFonts w:ascii="Times New Roman" w:hAnsi="Times New Roman" w:eastAsia="Calibri" w:cs="Times New Roman"/>
          <w:sz w:val="28"/>
          <w:szCs w:val="28"/>
          <w:lang w:eastAsia="ar-SA"/>
        </w:rPr>
        <w:t>2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ar-SA"/>
        </w:rPr>
        <w:t>1</w:t>
      </w:r>
      <w:r>
        <w:rPr>
          <w:rFonts w:ascii="Times New Roman" w:hAnsi="Times New Roman" w:eastAsia="Calibri" w:cs="Times New Roman"/>
          <w:sz w:val="28"/>
          <w:szCs w:val="28"/>
          <w:lang w:eastAsia="ar-SA"/>
        </w:rPr>
        <w:t>. ОГРН - основной государственный регистрационный номер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ar-SA"/>
        </w:rPr>
        <w:t>.</w:t>
      </w:r>
    </w:p>
    <w:p w14:paraId="7A667E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К (э) - предоставляется копия документа в электронной форме, электронный образ которого соответствует оригиналу;</w:t>
      </w:r>
    </w:p>
    <w:p w14:paraId="7E152E9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П (з) - представитель заявителя;</w:t>
      </w:r>
    </w:p>
    <w:p w14:paraId="7E706289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ФЛ - физические лица;</w:t>
      </w:r>
    </w:p>
    <w:p w14:paraId="47279B0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ЮЛ - юридические лица;</w:t>
      </w:r>
    </w:p>
    <w:p w14:paraId="130B7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. ИДО - заявители по заявлению об исправлении допущенных опечаток и (или) ошибок в документах, выданных по результатам предоставления Услуги.</w:t>
      </w:r>
    </w:p>
    <w:p w14:paraId="481612EA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  <w:r>
        <w:br w:type="textWrapping"/>
      </w:r>
      <w:r>
        <w:br w:type="textWrapping"/>
      </w:r>
    </w:p>
    <w:p w14:paraId="5518A848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34DE63CF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130E53BC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24DA9F99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10FE6D41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II. Идентификаторы категорий (признаков) заявителей</w:t>
      </w:r>
    </w:p>
    <w:p w14:paraId="2FCD0E33">
      <w:pPr>
        <w:pStyle w:val="5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auto"/>
          <w:sz w:val="24"/>
          <w:szCs w:val="24"/>
        </w:rPr>
        <w:t>Таблица 1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6587"/>
        <w:gridCol w:w="2031"/>
      </w:tblGrid>
      <w:tr w14:paraId="03B01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B260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C2964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6C5E7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14:paraId="36103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956502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FD6199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Комбинация значений признаков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36E12B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Идентификатор</w:t>
            </w:r>
          </w:p>
        </w:tc>
      </w:tr>
      <w:tr w14:paraId="5277F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22C4F1">
            <w:pPr>
              <w:pStyle w:val="20"/>
              <w:spacing w:before="0" w:beforeAutospacing="0" w:after="0" w:afterAutospacing="0"/>
              <w:textAlignment w:val="baseline"/>
            </w:pPr>
            <w:r>
              <w:t>Результат Услуги «</w:t>
            </w:r>
            <w:r>
              <w:rPr>
                <w:rFonts w:eastAsia="Calibri"/>
                <w:bCs/>
                <w:lang w:eastAsia="ar-SA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>
              <w:t>»</w:t>
            </w:r>
          </w:p>
        </w:tc>
      </w:tr>
      <w:tr w14:paraId="0999D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076799">
            <w:pPr>
              <w:pStyle w:val="20"/>
              <w:spacing w:before="0" w:beforeAutospacing="0" w:after="0" w:afterAutospacing="0"/>
              <w:textAlignment w:val="baseline"/>
            </w:pPr>
            <w:r>
              <w:t>1.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9FD50E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лично направляет уведомление о планируемом строительстве, право на земельный участок зарегистрирован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5B4126">
            <w:pPr>
              <w:pStyle w:val="20"/>
              <w:spacing w:before="0" w:beforeAutospacing="0" w:after="0" w:afterAutospacing="0"/>
              <w:textAlignment w:val="baseline"/>
            </w:pPr>
            <w:r>
              <w:t>ФЛ1</w:t>
            </w:r>
          </w:p>
        </w:tc>
      </w:tr>
      <w:tr w14:paraId="1793B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B0562A">
            <w:pPr>
              <w:pStyle w:val="20"/>
              <w:spacing w:before="0" w:beforeAutospacing="0" w:after="0" w:afterAutospacing="0"/>
              <w:textAlignment w:val="baseline"/>
            </w:pPr>
            <w:r>
              <w:t>2.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372335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лично направляет уведомление о планируемом строительстве,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F11A8B">
            <w:pPr>
              <w:pStyle w:val="20"/>
              <w:spacing w:before="0" w:beforeAutospacing="0" w:after="0" w:afterAutospacing="0"/>
              <w:textAlignment w:val="baseline"/>
            </w:pPr>
            <w:r>
              <w:t>ФЛ2</w:t>
            </w:r>
          </w:p>
        </w:tc>
      </w:tr>
      <w:tr w14:paraId="7E54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07C95A">
            <w:pPr>
              <w:pStyle w:val="20"/>
              <w:spacing w:before="0" w:beforeAutospacing="0" w:after="0" w:afterAutospacing="0"/>
              <w:textAlignment w:val="baseline"/>
            </w:pPr>
            <w:r>
              <w:t>3.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2A135E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направляет уведомление об изменении параметров,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7D8634">
            <w:pPr>
              <w:pStyle w:val="20"/>
              <w:spacing w:before="0" w:beforeAutospacing="0" w:after="0" w:afterAutospacing="0"/>
              <w:textAlignment w:val="baseline"/>
            </w:pPr>
            <w:r>
              <w:t>ФЛ3</w:t>
            </w:r>
          </w:p>
        </w:tc>
      </w:tr>
      <w:tr w14:paraId="5A235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9B27BF">
            <w:pPr>
              <w:pStyle w:val="20"/>
              <w:spacing w:before="0" w:beforeAutospacing="0" w:after="0" w:afterAutospacing="0"/>
              <w:textAlignment w:val="baseline"/>
            </w:pPr>
            <w:r>
              <w:t>4.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87D2C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лично направляет уведомление об изменении параметров,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FD2352">
            <w:pPr>
              <w:pStyle w:val="20"/>
              <w:spacing w:before="0" w:beforeAutospacing="0" w:after="0" w:afterAutospacing="0"/>
              <w:textAlignment w:val="baseline"/>
            </w:pPr>
            <w:r>
              <w:t>ФЛ4</w:t>
            </w:r>
          </w:p>
        </w:tc>
      </w:tr>
      <w:tr w14:paraId="1ED36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AB9DD0">
            <w:pPr>
              <w:pStyle w:val="20"/>
              <w:spacing w:before="0" w:beforeAutospacing="0" w:after="0" w:afterAutospacing="0"/>
              <w:textAlignment w:val="baseline"/>
            </w:pPr>
            <w:r>
              <w:t>5.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467E1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законного представителя направляет уведомление о планируемом строительстве,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9C7D8E">
            <w:pPr>
              <w:pStyle w:val="20"/>
              <w:spacing w:before="0" w:beforeAutospacing="0" w:after="0" w:afterAutospacing="0"/>
              <w:textAlignment w:val="baseline"/>
            </w:pPr>
            <w:r>
              <w:t>ФЛ5</w:t>
            </w:r>
          </w:p>
        </w:tc>
      </w:tr>
      <w:tr w14:paraId="2AC59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55FD9">
            <w:pPr>
              <w:pStyle w:val="20"/>
              <w:spacing w:before="0" w:beforeAutospacing="0" w:after="0" w:afterAutospacing="0"/>
              <w:textAlignment w:val="baseline"/>
            </w:pPr>
            <w:r>
              <w:t>6.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423A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законного представителя направляет уведомление о планируемом строительстве,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9B380D">
            <w:pPr>
              <w:pStyle w:val="20"/>
              <w:spacing w:before="0" w:beforeAutospacing="0" w:after="0" w:afterAutospacing="0"/>
              <w:textAlignment w:val="baseline"/>
            </w:pPr>
            <w:r>
              <w:t>ФЛ6</w:t>
            </w:r>
          </w:p>
        </w:tc>
      </w:tr>
      <w:tr w14:paraId="28AFC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97B46">
            <w:pPr>
              <w:pStyle w:val="20"/>
              <w:spacing w:before="0" w:beforeAutospacing="0" w:after="0" w:afterAutospacing="0"/>
              <w:textAlignment w:val="baseline"/>
            </w:pPr>
            <w:r>
              <w:t>7.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465408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законного представителя направляет уведомление об изменении параметров,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BE607">
            <w:pPr>
              <w:pStyle w:val="20"/>
              <w:spacing w:before="0" w:beforeAutospacing="0" w:after="0" w:afterAutospacing="0"/>
              <w:textAlignment w:val="baseline"/>
            </w:pPr>
            <w:r>
              <w:t>ФЛ7</w:t>
            </w:r>
          </w:p>
        </w:tc>
      </w:tr>
      <w:tr w14:paraId="23BE0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9BBB93">
            <w:pPr>
              <w:pStyle w:val="20"/>
              <w:spacing w:before="0" w:beforeAutospacing="0" w:after="0" w:afterAutospacing="0"/>
              <w:textAlignment w:val="baseline"/>
            </w:pPr>
            <w:r>
              <w:t>8.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736CF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законного представителя направляет уведомление об изменении параметров,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6E967B">
            <w:pPr>
              <w:pStyle w:val="20"/>
              <w:spacing w:before="0" w:beforeAutospacing="0" w:after="0" w:afterAutospacing="0"/>
              <w:textAlignment w:val="baseline"/>
            </w:pPr>
            <w:r>
              <w:t>ФЛ8</w:t>
            </w:r>
          </w:p>
        </w:tc>
      </w:tr>
      <w:tr w14:paraId="482C3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6E93DE">
            <w:pPr>
              <w:pStyle w:val="20"/>
              <w:spacing w:before="0" w:beforeAutospacing="0" w:after="0" w:afterAutospacing="0"/>
              <w:textAlignment w:val="baseline"/>
            </w:pPr>
            <w:r>
              <w:t>9.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8F548E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представителя по доверенности направляет уведомление о планируемом строительстве,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97ED6D">
            <w:pPr>
              <w:pStyle w:val="20"/>
              <w:spacing w:before="0" w:beforeAutospacing="0" w:after="0" w:afterAutospacing="0"/>
              <w:textAlignment w:val="baseline"/>
            </w:pPr>
            <w:r>
              <w:t>ФЛ9</w:t>
            </w:r>
          </w:p>
        </w:tc>
      </w:tr>
      <w:tr w14:paraId="17CAD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4862D6">
            <w:pPr>
              <w:pStyle w:val="20"/>
              <w:spacing w:before="0" w:beforeAutospacing="0" w:after="0" w:afterAutospacing="0"/>
              <w:textAlignment w:val="baseline"/>
            </w:pPr>
            <w:r>
              <w:t>10.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8D4E54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представителя по доверенности направляет уведомление о планируемом строительстве,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426D5C">
            <w:pPr>
              <w:pStyle w:val="20"/>
              <w:spacing w:before="0" w:beforeAutospacing="0" w:after="0" w:afterAutospacing="0"/>
              <w:textAlignment w:val="baseline"/>
            </w:pPr>
            <w:r>
              <w:t>ФЛ10</w:t>
            </w:r>
          </w:p>
        </w:tc>
      </w:tr>
      <w:tr w14:paraId="6456B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02F441">
            <w:pPr>
              <w:pStyle w:val="20"/>
              <w:spacing w:before="0" w:beforeAutospacing="0" w:after="0" w:afterAutospacing="0"/>
              <w:textAlignment w:val="baseline"/>
            </w:pPr>
            <w:r>
              <w:t>11.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F3E093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представителя по доверенности направляет уведомление об изменении параметров,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9BD79">
            <w:pPr>
              <w:pStyle w:val="20"/>
              <w:spacing w:before="0" w:beforeAutospacing="0" w:after="0" w:afterAutospacing="0"/>
              <w:textAlignment w:val="baseline"/>
            </w:pPr>
            <w:r>
              <w:t>ФЛ11</w:t>
            </w:r>
          </w:p>
        </w:tc>
      </w:tr>
      <w:tr w14:paraId="57560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A4E8FC">
            <w:pPr>
              <w:pStyle w:val="20"/>
              <w:spacing w:before="0" w:beforeAutospacing="0" w:after="0" w:afterAutospacing="0"/>
              <w:textAlignment w:val="baseline"/>
            </w:pPr>
            <w:r>
              <w:t>12.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EFC9CB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являющееся правообладателем земельного участка, через представителя по доверенности направляет уведомление об изменении параметров,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CA15B7">
            <w:pPr>
              <w:pStyle w:val="20"/>
              <w:spacing w:before="0" w:beforeAutospacing="0" w:after="0" w:afterAutospacing="0"/>
              <w:textAlignment w:val="baseline"/>
            </w:pPr>
            <w:r>
              <w:t>ФЛ12</w:t>
            </w:r>
          </w:p>
        </w:tc>
      </w:tr>
      <w:tr w14:paraId="067FF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252CB1">
            <w:pPr>
              <w:pStyle w:val="20"/>
              <w:spacing w:before="0" w:beforeAutospacing="0" w:after="0" w:afterAutospacing="0"/>
              <w:textAlignment w:val="baseline"/>
            </w:pPr>
            <w:r>
              <w:t>13.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B3F0E5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законного представителя, направляет уведомление о планируемом строительстве,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726A3D">
            <w:pPr>
              <w:pStyle w:val="20"/>
              <w:spacing w:before="0" w:beforeAutospacing="0" w:after="0" w:afterAutospacing="0"/>
              <w:textAlignment w:val="baseline"/>
            </w:pPr>
            <w:r>
              <w:t>ЮЛ1</w:t>
            </w:r>
          </w:p>
        </w:tc>
      </w:tr>
      <w:tr w14:paraId="55E0E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4E6B94">
            <w:pPr>
              <w:pStyle w:val="20"/>
              <w:spacing w:before="0" w:beforeAutospacing="0" w:after="0" w:afterAutospacing="0"/>
              <w:textAlignment w:val="baseline"/>
            </w:pPr>
            <w:r>
              <w:t>14.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374DB8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законного представителя, направляет уведомление о планируемом строительстве,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22548A">
            <w:pPr>
              <w:pStyle w:val="20"/>
              <w:spacing w:before="0" w:beforeAutospacing="0" w:after="0" w:afterAutospacing="0"/>
              <w:textAlignment w:val="baseline"/>
            </w:pPr>
            <w:r>
              <w:t>ЮЛ2</w:t>
            </w:r>
          </w:p>
        </w:tc>
      </w:tr>
      <w:tr w14:paraId="13A38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7D6EDC">
            <w:pPr>
              <w:pStyle w:val="20"/>
              <w:spacing w:before="0" w:beforeAutospacing="0" w:after="0" w:afterAutospacing="0"/>
              <w:textAlignment w:val="baseline"/>
            </w:pPr>
            <w:r>
              <w:t>15.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DA8D02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законного представителя, направляет уведомление об изменении параметров,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27772F">
            <w:pPr>
              <w:pStyle w:val="20"/>
              <w:spacing w:before="0" w:beforeAutospacing="0" w:after="0" w:afterAutospacing="0"/>
              <w:textAlignment w:val="baseline"/>
            </w:pPr>
            <w:r>
              <w:t>ЮЛ3</w:t>
            </w:r>
          </w:p>
        </w:tc>
      </w:tr>
      <w:tr w14:paraId="75C91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A3A5BB">
            <w:pPr>
              <w:pStyle w:val="20"/>
              <w:spacing w:before="0" w:beforeAutospacing="0" w:after="0" w:afterAutospacing="0"/>
              <w:textAlignment w:val="baseline"/>
            </w:pPr>
            <w:r>
              <w:t>16.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86CFD9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законного представителя, направляет уведомление об изменении параметров,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4C23D">
            <w:pPr>
              <w:pStyle w:val="20"/>
              <w:spacing w:before="0" w:beforeAutospacing="0" w:after="0" w:afterAutospacing="0"/>
              <w:textAlignment w:val="baseline"/>
            </w:pPr>
            <w:r>
              <w:t>ЮЛ4</w:t>
            </w:r>
          </w:p>
        </w:tc>
      </w:tr>
      <w:tr w14:paraId="6E248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22D91C">
            <w:pPr>
              <w:pStyle w:val="20"/>
              <w:spacing w:before="0" w:beforeAutospacing="0" w:after="0" w:afterAutospacing="0"/>
              <w:textAlignment w:val="baseline"/>
            </w:pPr>
            <w:r>
              <w:t>17.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FD6D5A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представителя по доверенности направляет уведомление о планируемом строительстве,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8B2C38">
            <w:pPr>
              <w:pStyle w:val="20"/>
              <w:spacing w:before="0" w:beforeAutospacing="0" w:after="0" w:afterAutospacing="0"/>
              <w:textAlignment w:val="baseline"/>
            </w:pPr>
            <w:r>
              <w:t>ЮЛ5</w:t>
            </w:r>
          </w:p>
        </w:tc>
      </w:tr>
      <w:tr w14:paraId="0CF8B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CD2C2">
            <w:pPr>
              <w:pStyle w:val="20"/>
              <w:spacing w:before="0" w:beforeAutospacing="0" w:after="0" w:afterAutospacing="0"/>
              <w:textAlignment w:val="baseline"/>
            </w:pPr>
            <w:r>
              <w:t>18.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FA894A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через представителя по доверенности направляет уведомление о планируемом строительстве,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D81EBC">
            <w:pPr>
              <w:pStyle w:val="20"/>
              <w:spacing w:before="0" w:beforeAutospacing="0" w:after="0" w:afterAutospacing="0"/>
              <w:textAlignment w:val="baseline"/>
            </w:pPr>
            <w:r>
              <w:t>ЮЛ6</w:t>
            </w:r>
          </w:p>
        </w:tc>
      </w:tr>
      <w:tr w14:paraId="1462B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7998AE">
            <w:pPr>
              <w:pStyle w:val="20"/>
              <w:spacing w:before="0" w:beforeAutospacing="0" w:after="0" w:afterAutospacing="0"/>
              <w:textAlignment w:val="baseline"/>
            </w:pPr>
            <w:r>
              <w:t>19.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1EB988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представителя по доверенности направляет уведомление об изменении параметров, право на земельный участок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069EFB">
            <w:pPr>
              <w:pStyle w:val="20"/>
              <w:spacing w:before="0" w:beforeAutospacing="0" w:after="0" w:afterAutospacing="0"/>
              <w:textAlignment w:val="baseline"/>
            </w:pPr>
            <w:r>
              <w:t>ЮЛ7</w:t>
            </w:r>
          </w:p>
        </w:tc>
      </w:tr>
      <w:tr w14:paraId="6B920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CCF49E">
            <w:pPr>
              <w:pStyle w:val="20"/>
              <w:spacing w:before="0" w:beforeAutospacing="0" w:after="0" w:afterAutospacing="0"/>
              <w:textAlignment w:val="baseline"/>
            </w:pPr>
            <w:r>
              <w:t>20.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C61B99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лицо, являющееся правообладателем земельного участка, направляет через представителя по доверенности направляет уведомление об изменении параметров, право на земельный участок не зарегистрировано в ЕГРН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388C75">
            <w:pPr>
              <w:pStyle w:val="20"/>
              <w:spacing w:before="0" w:beforeAutospacing="0" w:after="0" w:afterAutospacing="0"/>
              <w:textAlignment w:val="baseline"/>
            </w:pPr>
            <w:r>
              <w:t>ЮЛ8</w:t>
            </w:r>
          </w:p>
        </w:tc>
      </w:tr>
      <w:tr w14:paraId="1397A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F14820">
            <w:pPr>
              <w:pStyle w:val="20"/>
              <w:spacing w:before="0" w:beforeAutospacing="0" w:after="0" w:afterAutospacing="0"/>
              <w:textAlignment w:val="baseline"/>
            </w:pPr>
            <w:r>
              <w:t>Результат Услуги «Исправление допущенных опечаток и (или) ошибок в документах, выданных по результатам предоставления Услуги»</w:t>
            </w:r>
          </w:p>
        </w:tc>
      </w:tr>
      <w:tr w14:paraId="53323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3646AA">
            <w:pPr>
              <w:pStyle w:val="20"/>
              <w:spacing w:before="0" w:beforeAutospacing="0" w:after="0" w:afterAutospacing="0"/>
              <w:textAlignment w:val="baseline"/>
            </w:pPr>
            <w:r>
              <w:t>1.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5AEEB6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 обращается лично, направляет заявление об исправлении опечатки и (или) ошибки в документе, полученном по результатам Услуги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759547">
            <w:pPr>
              <w:pStyle w:val="20"/>
              <w:spacing w:before="0" w:beforeAutospacing="0" w:after="0" w:afterAutospacing="0"/>
              <w:textAlignment w:val="baseline"/>
            </w:pPr>
            <w:r>
              <w:t>ИДО1</w:t>
            </w:r>
          </w:p>
        </w:tc>
      </w:tr>
      <w:tr w14:paraId="3C302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FD7A82">
            <w:pPr>
              <w:pStyle w:val="20"/>
              <w:spacing w:before="0" w:beforeAutospacing="0" w:after="0" w:afterAutospacing="0"/>
              <w:textAlignment w:val="baseline"/>
            </w:pPr>
            <w:r>
              <w:t>2.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3208F5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через законного представителя, направляет заявление об исправлении опечатки и (или) ошибки в документе, полученном по результатам Услуги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30A30">
            <w:pPr>
              <w:pStyle w:val="20"/>
              <w:spacing w:before="0" w:beforeAutospacing="0" w:after="0" w:afterAutospacing="0"/>
              <w:textAlignment w:val="baseline"/>
            </w:pPr>
            <w:r>
              <w:t>ИДО2</w:t>
            </w:r>
          </w:p>
        </w:tc>
      </w:tr>
      <w:tr w14:paraId="778CF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2368BE">
            <w:pPr>
              <w:pStyle w:val="20"/>
              <w:spacing w:before="0" w:beforeAutospacing="0" w:after="0" w:afterAutospacing="0"/>
              <w:textAlignment w:val="baseline"/>
            </w:pPr>
            <w:r>
              <w:t>3.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4BC661">
            <w:pPr>
              <w:pStyle w:val="20"/>
              <w:spacing w:before="0" w:beforeAutospacing="0" w:after="0" w:afterAutospacing="0"/>
              <w:textAlignment w:val="baseline"/>
            </w:pPr>
            <w:r>
              <w:t>Физическое лицо, через представителя по доверенности, направляет заявление об исправлении опечатки и (или) ошибки в документе, полученном по результатам Услуги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BAC77">
            <w:pPr>
              <w:pStyle w:val="20"/>
              <w:spacing w:before="0" w:beforeAutospacing="0" w:after="0" w:afterAutospacing="0"/>
              <w:textAlignment w:val="baseline"/>
            </w:pPr>
            <w:r>
              <w:t>ИДО3</w:t>
            </w:r>
          </w:p>
        </w:tc>
      </w:tr>
      <w:tr w14:paraId="7A4C5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A13233">
            <w:pPr>
              <w:pStyle w:val="20"/>
              <w:spacing w:before="0" w:beforeAutospacing="0" w:after="0" w:afterAutospacing="0"/>
              <w:textAlignment w:val="baseline"/>
            </w:pPr>
            <w:r>
              <w:t>4.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AE3A61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через законного представителя, направляет заявление об исправлении опечатки и (или) ошибки в документе, полученном по результатам Услуги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506D5E">
            <w:pPr>
              <w:pStyle w:val="20"/>
              <w:spacing w:before="0" w:beforeAutospacing="0" w:after="0" w:afterAutospacing="0"/>
              <w:textAlignment w:val="baseline"/>
            </w:pPr>
            <w:r>
              <w:t>ИДО4</w:t>
            </w:r>
          </w:p>
        </w:tc>
      </w:tr>
      <w:tr w14:paraId="4D76F3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C92072">
            <w:pPr>
              <w:pStyle w:val="20"/>
              <w:spacing w:before="0" w:beforeAutospacing="0" w:after="0" w:afterAutospacing="0"/>
              <w:textAlignment w:val="baseline"/>
            </w:pPr>
            <w:r>
              <w:t>5.</w:t>
            </w:r>
          </w:p>
        </w:tc>
        <w:tc>
          <w:tcPr>
            <w:tcW w:w="6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A113A1">
            <w:pPr>
              <w:pStyle w:val="20"/>
              <w:spacing w:before="0" w:beforeAutospacing="0" w:after="0" w:afterAutospacing="0"/>
              <w:textAlignment w:val="baseline"/>
            </w:pPr>
            <w:r>
              <w:t>Юридическое через представителя по доверенности, направляет заявление об исправлении опечатки и (или) ошибки в документе, полученном по результатам Услуги</w:t>
            </w:r>
          </w:p>
        </w:tc>
        <w:tc>
          <w:tcPr>
            <w:tcW w:w="2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A6AC1">
            <w:pPr>
              <w:pStyle w:val="20"/>
              <w:spacing w:before="0" w:beforeAutospacing="0" w:after="0" w:afterAutospacing="0"/>
              <w:textAlignment w:val="baseline"/>
            </w:pPr>
            <w:r>
              <w:t>ИДО5</w:t>
            </w:r>
          </w:p>
        </w:tc>
      </w:tr>
    </w:tbl>
    <w:p w14:paraId="2F3ABF0B">
      <w:pPr>
        <w:pStyle w:val="5"/>
        <w:spacing w:before="0" w:after="240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br w:type="textWrapping"/>
      </w:r>
      <w:r>
        <w:br w:type="textWrapping"/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eastAsia="ru-RU"/>
        </w:rPr>
        <w:t>III. Исчерпывающий перечень документов, необходимых для предоставления Услуги</w:t>
      </w:r>
      <w:r>
        <w:rPr>
          <w:rFonts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>Таблица 2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1536"/>
        <w:gridCol w:w="2890"/>
        <w:gridCol w:w="2495"/>
        <w:gridCol w:w="1905"/>
      </w:tblGrid>
      <w:tr w14:paraId="09DF9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8D6F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583D8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EC654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D6A7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3665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14:paraId="27B8D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CF8643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84CB2E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Идентификаторы категорий (признаков) заявителей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4FC1C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Перечень документов, необходимых для предоставления Услуги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C0605A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973113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Иные требования</w:t>
            </w:r>
          </w:p>
        </w:tc>
      </w:tr>
      <w:tr w14:paraId="252CF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070679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</w:t>
            </w:r>
            <w:r>
              <w:rPr>
                <w:highlight w:val="none"/>
              </w:rPr>
              <w:t>ь самостоятельно</w:t>
            </w:r>
          </w:p>
        </w:tc>
      </w:tr>
      <w:tr w14:paraId="4A663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3D07E1">
            <w:pPr>
              <w:pStyle w:val="20"/>
              <w:spacing w:before="0" w:beforeAutospacing="0" w:after="0" w:afterAutospacing="0"/>
              <w:textAlignment w:val="baseline"/>
            </w:pPr>
            <w:r>
              <w:t>1.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4D01A">
            <w:pPr>
              <w:pStyle w:val="20"/>
              <w:spacing w:before="0" w:beforeAutospacing="0" w:after="0" w:afterAutospacing="0"/>
              <w:textAlignment w:val="baseline"/>
            </w:pPr>
            <w:r>
              <w:t>ФЛ1, ФЛ2, ФЛ5, ФЛ6, ФЛ9, ФЛ10, ЮЛ1, ЮЛ2, ЮЛ5, ЮЛ6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263750">
            <w:pPr>
              <w:pStyle w:val="20"/>
              <w:spacing w:before="0" w:beforeAutospacing="0" w:after="0" w:afterAutospacing="0"/>
              <w:textAlignment w:val="baseline"/>
            </w:pPr>
            <w:r>
              <w:t>Уведомление о планируемых строительстве или реконструкции объекта индивидуального жилищного строительства или садового дома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23558A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МФЦ, посредством почтового отправления с уведомлением о вручении представляется оригинал документа.</w:t>
            </w:r>
          </w:p>
          <w:p w14:paraId="5795FB16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 - формируется при заполнении интерактивной формы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A21568">
            <w:pPr>
              <w:pStyle w:val="20"/>
              <w:spacing w:before="0" w:beforeAutospacing="0" w:after="0" w:afterAutospacing="0"/>
              <w:textAlignment w:val="baseline"/>
            </w:pPr>
            <w:r>
              <w:rPr>
                <w:u w:val="none"/>
              </w:rPr>
              <w:t>В соответствии с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"https://docs.cntd.ru/document/542633545" \l "65E0IS"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формой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rPr>
                <w:u w:val="none"/>
              </w:rPr>
              <w:t>, утвержденной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"https://docs.cntd.ru/document/542633545" \l "64U0IK"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приказом Министерства строительства и жилищно-коммунального хозяйства Российской Федерации от 19 сентября 2018 г. № 591/пр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t> (с изменениями).</w:t>
            </w:r>
          </w:p>
          <w:p w14:paraId="5D075031">
            <w:pPr>
              <w:pStyle w:val="20"/>
              <w:spacing w:before="0" w:beforeAutospacing="0" w:after="0" w:afterAutospacing="0"/>
              <w:textAlignment w:val="baseline"/>
            </w:pPr>
            <w:r>
              <w:t>При обращении через Единый портал, Региональный портал подписывается простой электронной подписью, неквалифицированной электронной подписью Количество экземпляров - 1</w:t>
            </w:r>
          </w:p>
        </w:tc>
      </w:tr>
      <w:tr w14:paraId="68E8A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52AFC5">
            <w:pPr>
              <w:pStyle w:val="20"/>
              <w:spacing w:before="0" w:beforeAutospacing="0" w:after="0" w:afterAutospacing="0"/>
              <w:textAlignment w:val="baseline"/>
            </w:pPr>
            <w:r>
              <w:t>2.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AD952C">
            <w:pPr>
              <w:pStyle w:val="20"/>
              <w:spacing w:before="0" w:beforeAutospacing="0" w:after="0" w:afterAutospacing="0"/>
              <w:textAlignment w:val="baseline"/>
            </w:pPr>
            <w:r>
              <w:t>ФЛ3, ФЛ4, ФЛ7, ФЛ8, ФЛ11, ФЛ12, ЮЛ3, ЮЛ-4, ЮЛ7, ЮЛ8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94A78">
            <w:pPr>
              <w:pStyle w:val="20"/>
              <w:spacing w:before="0" w:beforeAutospacing="0" w:after="0" w:afterAutospacing="0"/>
              <w:textAlignment w:val="baseline"/>
            </w:pPr>
            <w:r>
              <w:t>Уведомление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1E028B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МФЦ, посредством почтового отправления с уведомлением о вручении представляется оригинал документа.</w:t>
            </w:r>
          </w:p>
          <w:p w14:paraId="45B88775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 - формируется при заполнении интерактивной формы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C75629">
            <w:pPr>
              <w:pStyle w:val="20"/>
              <w:spacing w:before="0" w:beforeAutospacing="0" w:after="0" w:afterAutospacing="0"/>
              <w:textAlignment w:val="baseline"/>
            </w:pPr>
            <w:r>
              <w:t>В соответствии с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"https://docs.cntd.ru/document/542633545" \l "65E0IS"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формой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rPr>
                <w:u w:val="none"/>
              </w:rPr>
              <w:t>, утвержденной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"https://docs.cntd.ru/document/542633545" \l "64U0IK"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приказом Министерства строительства и жилищно-коммунального хозяйства Российской Федерации от 19 сентября 2018 г. № 591/пр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t> (с изменениями).</w:t>
            </w:r>
          </w:p>
          <w:p w14:paraId="08092BBA">
            <w:pPr>
              <w:pStyle w:val="20"/>
              <w:spacing w:before="0" w:beforeAutospacing="0" w:after="0" w:afterAutospacing="0"/>
              <w:textAlignment w:val="baseline"/>
            </w:pPr>
            <w:r>
              <w:t>При обращении через Единый портал, Региональный портал подписывается простой электронной подписью, неквалифицированной электронной подписью Количество экземпляров - 1</w:t>
            </w:r>
          </w:p>
        </w:tc>
      </w:tr>
      <w:tr w14:paraId="09A3C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D69D47">
            <w:pPr>
              <w:pStyle w:val="20"/>
              <w:spacing w:before="0" w:beforeAutospacing="0" w:after="0" w:afterAutospacing="0"/>
              <w:ind w:left="-149" w:right="-174" w:firstLine="149"/>
              <w:textAlignment w:val="baseline"/>
            </w:pPr>
            <w:r>
              <w:t>3.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DD659D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F11E4E">
            <w:pPr>
              <w:pStyle w:val="20"/>
              <w:spacing w:before="0" w:beforeAutospacing="0" w:after="0" w:afterAutospacing="0"/>
              <w:textAlignment w:val="baseline"/>
            </w:pPr>
            <w:r>
              <w:t>Заявление об исправлении допущенных опечаток и ошибок в документах, выданных в результате предоставления Услуги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5CAC34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МФЦ, посредством почтового отправления с уведомлением о вручении представляется оригинал документа.</w:t>
            </w:r>
          </w:p>
          <w:p w14:paraId="1B9B0183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 - формируется при заполнении интерактивной формы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4AE0C9">
            <w:pPr>
              <w:pStyle w:val="20"/>
              <w:spacing w:before="0" w:beforeAutospacing="0" w:after="0" w:afterAutospacing="0"/>
              <w:textAlignment w:val="baseline"/>
            </w:pPr>
            <w:r>
              <w:t>В соответствии с формой, предусмотренной приложением к настоящему Административному регламенту.</w:t>
            </w:r>
          </w:p>
          <w:p w14:paraId="29F02166">
            <w:pPr>
              <w:pStyle w:val="20"/>
              <w:spacing w:before="0" w:beforeAutospacing="0" w:after="0" w:afterAutospacing="0"/>
              <w:textAlignment w:val="baseline"/>
            </w:pPr>
            <w:r>
              <w:t>При обращении через Единый портал, Региональный портал подписывается простой электронной подписью, неквалифицированной электронной подписью.</w:t>
            </w:r>
          </w:p>
          <w:p w14:paraId="6040FFAF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022AD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E8B291">
            <w:pPr>
              <w:pStyle w:val="20"/>
              <w:spacing w:before="0" w:beforeAutospacing="0" w:after="0" w:afterAutospacing="0"/>
              <w:ind w:right="-174"/>
              <w:textAlignment w:val="baseline"/>
            </w:pPr>
            <w:r>
              <w:t>4.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F17425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 ЮЛ1-ЮЛ8, ИДО1-ИДО5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399A3C">
            <w:pPr>
              <w:pStyle w:val="20"/>
              <w:spacing w:before="0" w:beforeAutospacing="0" w:after="0" w:afterAutospacing="0"/>
              <w:textAlignment w:val="baseline"/>
            </w:pPr>
            <w:r>
              <w:t>Один из документов, удостоверяющих личность:</w:t>
            </w:r>
          </w:p>
          <w:p w14:paraId="268A43F6">
            <w:pPr>
              <w:pStyle w:val="20"/>
              <w:spacing w:before="0" w:beforeAutospacing="0" w:after="0" w:afterAutospacing="0"/>
              <w:textAlignment w:val="baseline"/>
            </w:pPr>
            <w:r>
              <w:t>- паспорт гражданина Российской Федерации или паспорт гражданина СССР (действителен до замены его в установленные сроки на паспорт гражданина РФ) или временное удостоверение личности гражданина РФ; удостоверение личности военнослужащего, военный билет;</w:t>
            </w:r>
          </w:p>
          <w:p w14:paraId="3E20E4BF">
            <w:pPr>
              <w:pStyle w:val="20"/>
              <w:spacing w:before="0" w:beforeAutospacing="0" w:after="0" w:afterAutospacing="0"/>
              <w:textAlignment w:val="baseline"/>
            </w:pPr>
            <w:r>
              <w:t>- паспорт иностранного гражданина или иной документ, установленный Федеральным законом от 25 июля 2002 г. № 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      </w:r>
          </w:p>
          <w:p w14:paraId="258AD419">
            <w:pPr>
              <w:pStyle w:val="20"/>
              <w:spacing w:before="0" w:beforeAutospacing="0" w:after="0" w:afterAutospacing="0"/>
              <w:textAlignment w:val="baseline"/>
            </w:pPr>
            <w:r>
              <w:t>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369E10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в Орган местного самоуправленияили МФЦ предъявляется оригинал документа, после установления личности возвращается заявителю.</w:t>
            </w:r>
          </w:p>
          <w:p w14:paraId="68D72996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 -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заявления с использованием системы межведомственного электронного взаимодействия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4F62D7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04163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B1157A">
            <w:pPr>
              <w:pStyle w:val="20"/>
              <w:spacing w:before="0" w:beforeAutospacing="0" w:after="0" w:afterAutospacing="0"/>
              <w:textAlignment w:val="baseline"/>
            </w:pPr>
            <w:r>
              <w:t>5.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02929B">
            <w:pPr>
              <w:pStyle w:val="20"/>
              <w:spacing w:before="0" w:beforeAutospacing="0" w:after="0" w:afterAutospacing="0"/>
              <w:textAlignment w:val="baseline"/>
            </w:pPr>
            <w:r>
              <w:t>ФЛ5-ФЛ12, ЮЛ1-ЮЛ4, ИДО3-ИДО5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A2077C">
            <w:pPr>
              <w:pStyle w:val="20"/>
              <w:spacing w:before="0" w:beforeAutospacing="0" w:after="0" w:afterAutospacing="0"/>
              <w:textAlignment w:val="baseline"/>
            </w:pPr>
            <w:r>
              <w:t>Документ, подтверждающий полномочия законного представителя заявителя, доверенность на представление интересов физического или юридического лица.</w:t>
            </w:r>
          </w:p>
          <w:p w14:paraId="3FDA0330">
            <w:pPr>
              <w:pStyle w:val="20"/>
              <w:spacing w:before="0" w:beforeAutospacing="0" w:after="0" w:afterAutospacing="0"/>
              <w:textAlignment w:val="baseline"/>
            </w:pPr>
            <w:r>
              <w:t>(ЮЛ - подписывается руководителем юридического лица, ФЛ – подписывает нотариус при направлении через Единый портал</w:t>
            </w:r>
            <w:r>
              <w:rPr>
                <w:sz w:val="13"/>
                <w:szCs w:val="13"/>
              </w:rPr>
              <w:t>.)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22F4FD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оригинал, оригинал возвращается заявителю.</w:t>
            </w:r>
          </w:p>
          <w:p w14:paraId="1E14F340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 К(э)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708A8B">
            <w:pPr>
              <w:pStyle w:val="20"/>
              <w:spacing w:before="0" w:beforeAutospacing="0" w:after="0" w:afterAutospacing="0"/>
              <w:textAlignment w:val="baseline"/>
            </w:pPr>
            <w:r>
              <w:t>Доверенность, подтверждающая правомочие на обращение за получением Услуги, выданная физическим лицом, удостоверяется усиленной квалифицированной электронной подписью нотариуса (для обращения через Единый, Региональный портал).</w:t>
            </w:r>
          </w:p>
          <w:p w14:paraId="0A4D2D05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2955F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B82C6">
            <w:pPr>
              <w:pStyle w:val="20"/>
              <w:spacing w:before="0" w:beforeAutospacing="0" w:after="0" w:afterAutospacing="0"/>
              <w:textAlignment w:val="baseline"/>
            </w:pPr>
            <w:r>
              <w:t>6.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933203">
            <w:pPr>
              <w:pStyle w:val="20"/>
              <w:spacing w:before="0" w:beforeAutospacing="0" w:after="0" w:afterAutospacing="0"/>
              <w:textAlignment w:val="baseline"/>
            </w:pPr>
            <w:r>
              <w:t>ЮЛ1-ЮЛ8, ИДО3-ИДО5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D42BAB">
            <w:pPr>
              <w:pStyle w:val="20"/>
              <w:spacing w:before="0" w:beforeAutospacing="0" w:after="0" w:afterAutospacing="0"/>
              <w:textAlignment w:val="baseline"/>
            </w:pPr>
            <w: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FBDD0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оригинал, оригинал возвращается заявителю.</w:t>
            </w:r>
          </w:p>
          <w:p w14:paraId="419F8A29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 К(э)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EDE52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43C5C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3050D2">
            <w:pPr>
              <w:pStyle w:val="20"/>
              <w:spacing w:before="0" w:beforeAutospacing="0" w:after="0" w:afterAutospacing="0"/>
              <w:textAlignment w:val="baseline"/>
            </w:pPr>
            <w:r>
              <w:t>7.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40F2A7">
            <w:pPr>
              <w:pStyle w:val="20"/>
              <w:spacing w:before="0" w:beforeAutospacing="0" w:after="0" w:afterAutospacing="0"/>
              <w:textAlignment w:val="baseline"/>
            </w:pPr>
            <w:r>
              <w:t>ФЛ3, ФЛ4, ФЛ6, ФЛ8, ФЛ10, ФЛ12, ЮЛ2, ЮЛ4, ЮЛ6, ЮЛ8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C697AB">
            <w:pPr>
              <w:pStyle w:val="20"/>
              <w:spacing w:before="0" w:beforeAutospacing="0" w:after="0" w:afterAutospacing="0"/>
              <w:textAlignment w:val="baseline"/>
            </w:pPr>
            <w:r>
              <w:t>Правоустанавливающий документ на земельный участок, право на который не зарегистрировано в ЕГРН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65305A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оригинал.</w:t>
            </w:r>
          </w:p>
          <w:p w14:paraId="0630919D">
            <w:pPr>
              <w:pStyle w:val="20"/>
              <w:spacing w:before="0" w:beforeAutospacing="0" w:after="0" w:afterAutospacing="0"/>
              <w:textAlignment w:val="baseline"/>
            </w:pPr>
            <w:r>
              <w:t>Оригинал возвращается заявителю.</w:t>
            </w:r>
          </w:p>
          <w:p w14:paraId="5737F7A8">
            <w:pPr>
              <w:pStyle w:val="20"/>
              <w:spacing w:before="0" w:beforeAutospacing="0" w:after="0" w:afterAutospacing="0"/>
              <w:textAlignment w:val="baseline"/>
            </w:pPr>
            <w:r>
              <w:t>При направлении почтой представляется 1 нотариально удостоверенная копия.</w:t>
            </w:r>
          </w:p>
          <w:p w14:paraId="49085920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 К(э)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AB2E53">
            <w:pPr>
              <w:pStyle w:val="20"/>
              <w:spacing w:before="0" w:beforeAutospacing="0" w:after="0" w:afterAutospacing="0"/>
              <w:textAlignment w:val="baseline"/>
            </w:pPr>
            <w:r>
              <w:t>В случае, если право заявителя на земельный участок не зарегистрировано в ЕГРН.</w:t>
            </w:r>
          </w:p>
          <w:p w14:paraId="3BE5505F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24635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53D85D">
            <w:pPr>
              <w:pStyle w:val="20"/>
              <w:spacing w:before="0" w:beforeAutospacing="0" w:after="0" w:afterAutospacing="0"/>
              <w:textAlignment w:val="baseline"/>
            </w:pPr>
            <w:r>
              <w:t>8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F24E9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 ЮЛ1-ЮЛ8, ИДО1-ИДО5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5D23E5">
            <w:pPr>
              <w:pStyle w:val="20"/>
              <w:spacing w:before="0" w:beforeAutospacing="0" w:after="0" w:afterAutospacing="0"/>
              <w:textAlignment w:val="baseline"/>
            </w:pPr>
            <w:r>
              <w:t>Согласие на обработку персональных данных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DC6755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МФЦ, при направлении по почте - оригинал документа.</w:t>
            </w:r>
          </w:p>
          <w:p w14:paraId="3370DF6E">
            <w:pPr>
              <w:pStyle w:val="20"/>
              <w:spacing w:before="0" w:beforeAutospacing="0" w:after="0" w:afterAutospacing="0"/>
              <w:textAlignment w:val="baseline"/>
            </w:pPr>
            <w:r>
              <w:t>Оригинал документа электронный через Единый портал, региональный портал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BC1FA1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13B13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08C99A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14:paraId="5459F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8B86F5">
            <w:pPr>
              <w:pStyle w:val="20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46C4D1">
            <w:pPr>
              <w:pStyle w:val="20"/>
              <w:spacing w:before="0" w:beforeAutospacing="0" w:after="0" w:afterAutospacing="0"/>
              <w:textAlignment w:val="baseline"/>
            </w:pPr>
            <w:r>
              <w:t>ФЛ 1, ФЛ 3, ФЛ 5, ФЛ 7, ФЛ 9, ФЛ 11, ЮЛ 1, ЮЛ 3, ЮЛ 5, ЮЛ 7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3E3450">
            <w:pPr>
              <w:pStyle w:val="20"/>
              <w:spacing w:before="0" w:beforeAutospacing="0" w:after="0" w:afterAutospacing="0"/>
              <w:textAlignment w:val="baseline"/>
            </w:pPr>
            <w:r>
              <w:t>Выписка из ЕГРН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05E98D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 документа. Оригинал возвращается заявителю.</w:t>
            </w:r>
          </w:p>
          <w:p w14:paraId="0B33C52E">
            <w:pPr>
              <w:pStyle w:val="20"/>
              <w:spacing w:before="0" w:beforeAutospacing="0" w:after="0" w:afterAutospacing="0"/>
              <w:textAlignment w:val="baseline"/>
            </w:pPr>
            <w:r>
              <w:t>При направлении почтой представляется 1 нотариально удостоверенная копия.</w:t>
            </w:r>
          </w:p>
          <w:p w14:paraId="5E3FED9F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 К(э)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B7D244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60A0C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E2180F">
            <w:pPr>
              <w:pStyle w:val="20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A8B64A">
            <w:pPr>
              <w:pStyle w:val="20"/>
              <w:spacing w:before="0" w:beforeAutospacing="0" w:after="0" w:afterAutospacing="0"/>
              <w:textAlignment w:val="baseline"/>
            </w:pPr>
            <w:r>
              <w:t>ЮЛ1-ЮЛ8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F8E532">
            <w:pPr>
              <w:pStyle w:val="20"/>
              <w:spacing w:before="0" w:beforeAutospacing="0" w:after="0" w:afterAutospacing="0"/>
              <w:textAlignment w:val="baseline"/>
            </w:pPr>
            <w:r>
              <w:t>Выписка из ЕГРЮЛ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CB92F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 документа. Оригинал возвращается заявителю.</w:t>
            </w:r>
          </w:p>
          <w:p w14:paraId="4EBE0AC8">
            <w:pPr>
              <w:pStyle w:val="20"/>
              <w:spacing w:before="0" w:beforeAutospacing="0" w:after="0" w:afterAutospacing="0"/>
              <w:textAlignment w:val="baseline"/>
            </w:pPr>
            <w:r>
              <w:t>При направлении почтой представляется 1 нотариально удостоверенная копия.</w:t>
            </w:r>
          </w:p>
          <w:p w14:paraId="534C3555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93FE11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3AB50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2E380A">
            <w:pPr>
              <w:pStyle w:val="20"/>
              <w:spacing w:before="0" w:beforeAutospacing="0" w:after="0" w:afterAutospacing="0"/>
              <w:textAlignment w:val="baseline"/>
            </w:pPr>
            <w:r>
              <w:t>3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187FCB">
            <w:pPr>
              <w:pStyle w:val="20"/>
              <w:spacing w:before="0" w:beforeAutospacing="0" w:after="0" w:afterAutospacing="0"/>
              <w:textAlignment w:val="baseline"/>
            </w:pPr>
            <w:r>
              <w:t>ФЛ5-ФЛ12, ЮЛ1-ЮЛ4, ИДО3-ИДО5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049D6">
            <w:pPr>
              <w:pStyle w:val="20"/>
              <w:spacing w:before="0" w:beforeAutospacing="0" w:after="0" w:afterAutospacing="0"/>
              <w:textAlignment w:val="baseline"/>
            </w:pPr>
            <w:r>
              <w:t>Документ, подтверждающий законное представительство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DAC65C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 документа. Оригинал возвращается заявителю.</w:t>
            </w:r>
          </w:p>
          <w:p w14:paraId="7B88B5FE">
            <w:pPr>
              <w:pStyle w:val="20"/>
              <w:spacing w:before="0" w:beforeAutospacing="0" w:after="0" w:afterAutospacing="0"/>
              <w:textAlignment w:val="baseline"/>
            </w:pPr>
            <w:r>
              <w:t>При направлении почтой представляется 1 нотариально удостоверенная копия.</w:t>
            </w:r>
          </w:p>
          <w:p w14:paraId="4FF1C06D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677928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  <w:tr w14:paraId="1B42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D26142">
            <w:pPr>
              <w:pStyle w:val="20"/>
              <w:spacing w:before="0" w:beforeAutospacing="0" w:after="0" w:afterAutospacing="0"/>
              <w:textAlignment w:val="baseline"/>
            </w:pPr>
            <w:r>
              <w:t>4</w:t>
            </w:r>
          </w:p>
        </w:tc>
        <w:tc>
          <w:tcPr>
            <w:tcW w:w="1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1E0849">
            <w:pPr>
              <w:pStyle w:val="20"/>
              <w:spacing w:before="0" w:beforeAutospacing="0" w:after="0" w:afterAutospacing="0"/>
              <w:textAlignment w:val="baseline"/>
            </w:pPr>
            <w:r>
              <w:t>ФЛ5-ФЛ12, ЮЛ1-ЮЛ4, ИДО3-ИДО5</w:t>
            </w:r>
          </w:p>
        </w:tc>
        <w:tc>
          <w:tcPr>
            <w:tcW w:w="2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2571F8">
            <w:pPr>
              <w:pStyle w:val="20"/>
              <w:spacing w:before="0" w:beforeAutospacing="0" w:after="0" w:afterAutospacing="0"/>
              <w:textAlignment w:val="baseline"/>
            </w:pPr>
            <w:r>
              <w:t>Свидетельство о рождении</w:t>
            </w:r>
          </w:p>
        </w:tc>
        <w:tc>
          <w:tcPr>
            <w:tcW w:w="24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BED052">
            <w:pPr>
              <w:pStyle w:val="20"/>
              <w:spacing w:before="0" w:beforeAutospacing="0" w:after="0" w:afterAutospacing="0"/>
              <w:textAlignment w:val="baseline"/>
            </w:pPr>
            <w:r>
              <w:t>При личном обращении в Орган местного самоуправленияили МФЦ представляется оригинал документа. Оригинал возвращается заявителю.</w:t>
            </w:r>
          </w:p>
          <w:p w14:paraId="5DF4AEC5">
            <w:pPr>
              <w:pStyle w:val="20"/>
              <w:spacing w:before="0" w:beforeAutospacing="0" w:after="0" w:afterAutospacing="0"/>
              <w:textAlignment w:val="baseline"/>
            </w:pPr>
            <w:r>
              <w:t>При направлении почтой представляется 1 нотариально удостоверенная копия.</w:t>
            </w:r>
          </w:p>
          <w:p w14:paraId="55E59E00">
            <w:pPr>
              <w:pStyle w:val="20"/>
              <w:spacing w:before="0" w:beforeAutospacing="0" w:after="0" w:afterAutospacing="0"/>
              <w:textAlignment w:val="baseline"/>
            </w:pPr>
            <w:r>
              <w:t>Через Единый портал, региональный портал - оригинал документа электронный</w:t>
            </w:r>
          </w:p>
        </w:tc>
        <w:tc>
          <w:tcPr>
            <w:tcW w:w="19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71D020">
            <w:pPr>
              <w:pStyle w:val="20"/>
              <w:spacing w:before="0" w:beforeAutospacing="0" w:after="0" w:afterAutospacing="0"/>
              <w:textAlignment w:val="baseline"/>
            </w:pPr>
            <w:r>
              <w:t>Количество экземпляров - 1</w:t>
            </w:r>
          </w:p>
        </w:tc>
      </w:tr>
    </w:tbl>
    <w:p w14:paraId="37CC7A9E">
      <w:pPr>
        <w:pStyle w:val="4"/>
        <w:spacing w:before="0" w:beforeAutospacing="0" w:after="240" w:afterAutospacing="0"/>
        <w:jc w:val="center"/>
        <w:textAlignment w:val="baseline"/>
      </w:pPr>
      <w:r>
        <w:br w:type="textWrapping"/>
      </w:r>
      <w:r>
        <w:br w:type="textWrapping"/>
      </w:r>
    </w:p>
    <w:p w14:paraId="5D5927DA">
      <w:pPr>
        <w:pStyle w:val="4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672B2918">
      <w:pPr>
        <w:pStyle w:val="5"/>
        <w:spacing w:before="0" w:after="240"/>
        <w:jc w:val="right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auto"/>
          <w:sz w:val="24"/>
          <w:szCs w:val="24"/>
        </w:rPr>
        <w:t>Таблица 3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6592"/>
        <w:gridCol w:w="2026"/>
      </w:tblGrid>
      <w:tr w14:paraId="0127C042">
        <w:trPr>
          <w:trHeight w:val="15" w:hRule="atLeast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2C87B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6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4A47F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EAAF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14:paraId="59F70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016DD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4E8F02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Перечень оснований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94C447">
            <w:pPr>
              <w:pStyle w:val="20"/>
              <w:spacing w:before="0" w:beforeAutospacing="0" w:after="0" w:afterAutospacing="0"/>
              <w:jc w:val="center"/>
              <w:textAlignment w:val="baseline"/>
            </w:pPr>
            <w:r>
              <w:t>Идентификатор категорий (признаков) заявителей</w:t>
            </w:r>
          </w:p>
        </w:tc>
      </w:tr>
      <w:tr w14:paraId="19501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08A37B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14:paraId="54628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ED2858">
            <w:pPr>
              <w:pStyle w:val="20"/>
              <w:spacing w:before="0" w:beforeAutospacing="0" w:after="0" w:afterAutospacing="0"/>
              <w:textAlignment w:val="baseline"/>
            </w:pPr>
            <w:r>
              <w:t>1.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EFE5D5">
            <w:pPr>
              <w:pStyle w:val="20"/>
              <w:spacing w:before="0" w:beforeAutospacing="0" w:after="0" w:afterAutospacing="0"/>
              <w:textAlignment w:val="baseline"/>
            </w:pPr>
            <w:r>
              <w:t>Документы, необходимые для предоставления Услуги, не представлены, или утратили силу на момент обращения за Услугой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F51A7A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24118ED3">
            <w:pPr>
              <w:pStyle w:val="20"/>
              <w:spacing w:before="0" w:beforeAutospacing="0" w:after="0" w:afterAutospacing="0"/>
              <w:textAlignment w:val="baseline"/>
            </w:pPr>
            <w:r>
              <w:t>ЮЛ1-ЮЛ8</w:t>
            </w:r>
          </w:p>
          <w:p w14:paraId="1BD9D393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2D8AB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6F1E6">
            <w:pPr>
              <w:pStyle w:val="20"/>
              <w:spacing w:before="0" w:beforeAutospacing="0" w:after="0" w:afterAutospacing="0"/>
              <w:textAlignment w:val="baseline"/>
            </w:pPr>
            <w:r>
              <w:t>2.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B206C5">
            <w:pPr>
              <w:pStyle w:val="20"/>
              <w:spacing w:before="0" w:beforeAutospacing="0" w:after="0" w:afterAutospacing="0"/>
              <w:textAlignment w:val="baseline"/>
            </w:pPr>
            <w: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B840B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7B07EEFC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3BF94335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22623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3D03D2">
            <w:pPr>
              <w:pStyle w:val="20"/>
              <w:spacing w:before="0" w:beforeAutospacing="0" w:after="0" w:afterAutospacing="0"/>
              <w:textAlignment w:val="baseline"/>
            </w:pPr>
            <w:r>
              <w:t>3.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2A7FBB">
            <w:pPr>
              <w:pStyle w:val="20"/>
              <w:spacing w:before="0" w:beforeAutospacing="0" w:after="0" w:afterAutospacing="0"/>
              <w:textAlignment w:val="baseline"/>
            </w:pPr>
            <w:r>
      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C55ECE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1BCBCA6A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34C40A02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316AE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C425B4">
            <w:pPr>
              <w:pStyle w:val="20"/>
              <w:spacing w:before="0" w:beforeAutospacing="0" w:after="0" w:afterAutospacing="0"/>
              <w:textAlignment w:val="baseline"/>
            </w:pPr>
            <w:r>
              <w:t>4.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50871B">
            <w:pPr>
              <w:pStyle w:val="20"/>
              <w:spacing w:before="0" w:beforeAutospacing="0" w:after="0" w:afterAutospacing="0"/>
              <w:textAlignment w:val="baseline"/>
            </w:pPr>
            <w: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8835E0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6F928F29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17C0701A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577AA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293594">
            <w:pPr>
              <w:pStyle w:val="20"/>
              <w:spacing w:before="0" w:beforeAutospacing="0" w:after="0" w:afterAutospacing="0"/>
              <w:textAlignment w:val="baseline"/>
            </w:pPr>
            <w:r>
              <w:t>5.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0C7B63">
            <w:pPr>
              <w:pStyle w:val="20"/>
              <w:spacing w:before="0" w:beforeAutospacing="0" w:after="0" w:afterAutospacing="0"/>
              <w:textAlignment w:val="baseline"/>
            </w:pPr>
            <w:r>
              <w:t>Неустановление личности лица, обратившегося за оказанием Услуги (непредъявление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F1B65F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2D9F21ED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5335AC38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5D99A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54079">
            <w:pPr>
              <w:pStyle w:val="20"/>
              <w:spacing w:before="0" w:beforeAutospacing="0" w:after="0" w:afterAutospacing="0"/>
              <w:textAlignment w:val="baseline"/>
            </w:pPr>
            <w:r>
              <w:t>6.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DC49F">
            <w:pPr>
              <w:pStyle w:val="20"/>
              <w:spacing w:before="0" w:beforeAutospacing="0" w:after="0" w:afterAutospacing="0"/>
              <w:textAlignment w:val="baseline"/>
            </w:pPr>
            <w:r>
              <w:t>Неустановление личности лица, обратившегося за оказанием Услуги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"https://docs.cntd.ru/document/1300426002" \l "8PK0M0"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статьями 9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rPr>
                <w:u w:val="none"/>
              </w:rPr>
              <w:t>,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"https://docs.cntd.ru/document/1300426002" \l "8PS0M3"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10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rPr>
                <w:u w:val="none"/>
              </w:rPr>
              <w:t> и 14 Федерального закона от 29 декабря 2022 г</w:t>
            </w:r>
            <w:r>
              <w:t>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BB5F2F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308EDE6A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41D254B6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5293D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1E53EA">
            <w:pPr>
              <w:pStyle w:val="20"/>
              <w:spacing w:before="0" w:beforeAutospacing="0" w:after="0" w:afterAutospacing="0"/>
              <w:textAlignment w:val="baseline"/>
            </w:pPr>
            <w:r>
              <w:t>7.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5AE0C9">
            <w:pPr>
              <w:pStyle w:val="20"/>
              <w:spacing w:before="0" w:beforeAutospacing="0" w:after="0" w:afterAutospacing="0"/>
              <w:textAlignment w:val="baseline"/>
            </w:pPr>
            <w:r>
              <w:t>Заявление подано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73355A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10E25736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7D0145B3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13D82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73C552">
            <w:pPr>
              <w:pStyle w:val="20"/>
              <w:spacing w:before="0" w:beforeAutospacing="0" w:after="0" w:afterAutospacing="0"/>
              <w:textAlignment w:val="baseline"/>
            </w:pPr>
            <w:r>
              <w:t>8.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F1847">
            <w:pPr>
              <w:pStyle w:val="20"/>
              <w:spacing w:before="0" w:beforeAutospacing="0" w:after="0" w:afterAutospacing="0"/>
              <w:textAlignment w:val="baseline"/>
            </w:pPr>
            <w:r>
              <w:t>Документы, необходимые для предоставления Услуги, направлены способом, не предусмотренным настоящим Административным регламентом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D37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C6C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361A09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14:paraId="3E247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D15BBD">
            <w:pPr>
              <w:pStyle w:val="20"/>
              <w:spacing w:before="0" w:beforeAutospacing="0" w:after="0" w:afterAutospacing="0"/>
              <w:textAlignment w:val="baseline"/>
            </w:pPr>
            <w:r>
              <w:t>9.</w:t>
            </w:r>
          </w:p>
        </w:tc>
        <w:tc>
          <w:tcPr>
            <w:tcW w:w="86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EE5D89">
            <w:pPr>
              <w:pStyle w:val="20"/>
              <w:spacing w:before="0" w:beforeAutospacing="0" w:after="0" w:afterAutospacing="0"/>
              <w:textAlignment w:val="baseline"/>
            </w:pPr>
            <w:r>
              <w:t>Основания для приостановления предоставления Услуги действующим законодательством Российской Федерации не предусмотрены</w:t>
            </w:r>
          </w:p>
        </w:tc>
      </w:tr>
      <w:tr w14:paraId="20FD1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D99519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оснований для возврата уведомления о планируемом строительстве, уведомления об изменении параметров и прилагаемых к нему документов</w:t>
            </w:r>
          </w:p>
        </w:tc>
      </w:tr>
      <w:tr w14:paraId="28E01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2C5350">
            <w:pPr>
              <w:pStyle w:val="20"/>
              <w:spacing w:before="0" w:beforeAutospacing="0" w:after="0" w:afterAutospacing="0"/>
              <w:textAlignment w:val="baseline"/>
            </w:pPr>
            <w:r>
              <w:t>10.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37E5A">
            <w:pPr>
              <w:pStyle w:val="20"/>
              <w:spacing w:before="0" w:beforeAutospacing="0" w:after="0" w:afterAutospacing="0"/>
              <w:textAlignment w:val="baseline"/>
            </w:pPr>
            <w:r>
              <w:t xml:space="preserve">Документы, указанные в Таблице </w:t>
            </w:r>
            <w:r>
              <w:rPr>
                <w:rFonts w:hint="default"/>
                <w:lang w:val="ru-RU"/>
              </w:rPr>
              <w:t>2</w:t>
            </w:r>
            <w:r>
              <w:t xml:space="preserve"> Приложения к настоящему Административному регламенту не представлены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83911E">
            <w:pPr>
              <w:pStyle w:val="20"/>
              <w:spacing w:before="0" w:beforeAutospacing="0" w:after="0" w:afterAutospacing="0"/>
              <w:textAlignment w:val="baseline"/>
            </w:pPr>
            <w:r>
              <w:t>ФЛ1-ФЛ12,</w:t>
            </w:r>
          </w:p>
          <w:p w14:paraId="6DD75D84">
            <w:pPr>
              <w:pStyle w:val="20"/>
              <w:spacing w:before="0" w:beforeAutospacing="0" w:after="0" w:afterAutospacing="0"/>
              <w:textAlignment w:val="baseline"/>
            </w:pPr>
            <w:r>
              <w:t>ЮЛ1-ЮЛ8,</w:t>
            </w:r>
          </w:p>
          <w:p w14:paraId="481C18A5">
            <w:pPr>
              <w:pStyle w:val="20"/>
              <w:spacing w:before="0" w:beforeAutospacing="0" w:after="0" w:afterAutospacing="0"/>
              <w:textAlignment w:val="baseline"/>
            </w:pPr>
            <w:r>
              <w:t>ИДО1-ИДО5</w:t>
            </w:r>
          </w:p>
        </w:tc>
      </w:tr>
      <w:tr w14:paraId="278C7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C77ED6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оснований для направления уведомления о несоответствии</w:t>
            </w:r>
          </w:p>
        </w:tc>
      </w:tr>
      <w:tr w14:paraId="631CA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AD01BB">
            <w:pPr>
              <w:pStyle w:val="20"/>
              <w:spacing w:before="0" w:beforeAutospacing="0" w:after="0" w:afterAutospacing="0"/>
              <w:textAlignment w:val="baseline"/>
            </w:pPr>
            <w:r>
              <w:t>1</w:t>
            </w:r>
            <w:r>
              <w:rPr>
                <w:rFonts w:hint="default"/>
                <w:lang w:val="ru-RU"/>
              </w:rPr>
              <w:t>1</w:t>
            </w:r>
            <w:r>
              <w:t>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FA2C98">
            <w:pPr>
              <w:pStyle w:val="20"/>
              <w:spacing w:before="0" w:beforeAutospacing="0" w:after="0" w:afterAutospacing="0"/>
              <w:textAlignment w:val="baseline"/>
            </w:pPr>
            <w:r>
              <w:t>Указанные в уведомлении о планируемом строительстве, уведомлении об изменении параметров параметры объекта капитального строительства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</w:t>
            </w:r>
            <w:r>
              <w:rPr>
                <w:u w:val="none"/>
              </w:rPr>
              <w:t> </w:t>
            </w:r>
            <w:r>
              <w:rPr>
                <w:u w:val="none"/>
              </w:rPr>
              <w:fldChar w:fldCharType="begin"/>
            </w:r>
            <w:r>
              <w:rPr>
                <w:u w:val="none"/>
              </w:rPr>
              <w:instrText xml:space="preserve"> HYPERLINK "https://docs.cntd.ru/document/901919338" \l "64U0IK" </w:instrText>
            </w:r>
            <w:r>
              <w:rPr>
                <w:u w:val="none"/>
              </w:rPr>
              <w:fldChar w:fldCharType="separate"/>
            </w:r>
            <w:r>
              <w:rPr>
                <w:rStyle w:val="8"/>
                <w:color w:val="auto"/>
                <w:u w:val="none"/>
              </w:rPr>
              <w:t>Градостроительным кодексом РФ</w:t>
            </w:r>
            <w:r>
              <w:rPr>
                <w:rStyle w:val="8"/>
                <w:color w:val="auto"/>
                <w:u w:val="none"/>
              </w:rPr>
              <w:fldChar w:fldCharType="end"/>
            </w:r>
            <w:r>
              <w:t>, другими федеральными законами и действующим на дату поступления уведомления о планируемом строительстве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C3E5EF">
            <w:pPr>
              <w:pStyle w:val="20"/>
              <w:spacing w:before="0" w:beforeAutospacing="0" w:after="0" w:afterAutospacing="0"/>
              <w:textAlignment w:val="baseline"/>
            </w:pPr>
            <w:r>
              <w:t>ФЛ1-ФЛ12</w:t>
            </w:r>
          </w:p>
          <w:p w14:paraId="2B2F2C1A">
            <w:pPr>
              <w:pStyle w:val="20"/>
              <w:spacing w:before="0" w:beforeAutospacing="0" w:after="0" w:afterAutospacing="0"/>
              <w:textAlignment w:val="baseline"/>
            </w:pPr>
            <w:r>
              <w:t>ЮЛ1-ЮЛ8</w:t>
            </w:r>
          </w:p>
        </w:tc>
      </w:tr>
      <w:tr w14:paraId="6312E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43ACCA">
            <w:pPr>
              <w:pStyle w:val="20"/>
              <w:spacing w:before="0" w:beforeAutospacing="0" w:after="0" w:afterAutospacing="0"/>
              <w:textAlignment w:val="baseline"/>
            </w:pPr>
            <w:r>
              <w:t>1</w:t>
            </w:r>
            <w:r>
              <w:rPr>
                <w:rFonts w:hint="default"/>
                <w:lang w:val="ru-RU"/>
              </w:rPr>
              <w:t>2</w:t>
            </w:r>
            <w:r>
              <w:t>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315F98">
            <w:pPr>
              <w:pStyle w:val="20"/>
              <w:spacing w:before="0" w:beforeAutospacing="0" w:after="0" w:afterAutospacing="0"/>
              <w:textAlignment w:val="baseline"/>
            </w:pPr>
            <w:r>
              <w:t>Размещение указанных в уведомлении о планируемом строительстве, уведомлении об изменении параметров объекта капитального строительства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строительстве, уведомления об изменении параметров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5E2398">
            <w:pPr>
              <w:pStyle w:val="20"/>
              <w:spacing w:before="0" w:beforeAutospacing="0" w:after="0" w:afterAutospacing="0"/>
              <w:textAlignment w:val="baseline"/>
            </w:pPr>
            <w:r>
              <w:t>ФЛ1-ФЛ12</w:t>
            </w:r>
          </w:p>
          <w:p w14:paraId="220BC209">
            <w:pPr>
              <w:pStyle w:val="20"/>
              <w:spacing w:before="0" w:beforeAutospacing="0" w:after="0" w:afterAutospacing="0"/>
              <w:textAlignment w:val="baseline"/>
            </w:pPr>
            <w:r>
              <w:t>ЮЛ1-ЮЛ8</w:t>
            </w:r>
          </w:p>
        </w:tc>
      </w:tr>
      <w:tr w14:paraId="0C635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FAEAAD">
            <w:pPr>
              <w:pStyle w:val="20"/>
              <w:spacing w:before="0" w:beforeAutospacing="0" w:after="0" w:afterAutospacing="0"/>
              <w:textAlignment w:val="baseline"/>
            </w:pPr>
            <w:r>
              <w:t>1</w:t>
            </w:r>
            <w:r>
              <w:rPr>
                <w:rFonts w:hint="default"/>
                <w:lang w:val="ru-RU"/>
              </w:rPr>
              <w:t>3</w:t>
            </w:r>
            <w:r>
              <w:t>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FC1FC">
            <w:pPr>
              <w:pStyle w:val="20"/>
              <w:spacing w:before="0" w:beforeAutospacing="0" w:after="0" w:afterAutospacing="0"/>
              <w:textAlignment w:val="baseline"/>
            </w:pPr>
            <w:r>
              <w:t>Уведомление о планируемом строительстве, уведомление об изменении параметров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172FB8">
            <w:pPr>
              <w:pStyle w:val="20"/>
              <w:spacing w:before="0" w:beforeAutospacing="0" w:after="0" w:afterAutospacing="0"/>
              <w:textAlignment w:val="baseline"/>
            </w:pPr>
            <w:r>
              <w:t>ФЛ1-ФЛ12</w:t>
            </w:r>
          </w:p>
          <w:p w14:paraId="66A4B368">
            <w:pPr>
              <w:pStyle w:val="20"/>
              <w:spacing w:before="0" w:beforeAutospacing="0" w:after="0" w:afterAutospacing="0"/>
              <w:textAlignment w:val="baseline"/>
            </w:pPr>
            <w:r>
              <w:t>ЮЛ1-ЮЛ8</w:t>
            </w:r>
          </w:p>
        </w:tc>
      </w:tr>
      <w:tr w14:paraId="146E1A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A602EA">
            <w:pPr>
              <w:pStyle w:val="20"/>
              <w:spacing w:before="0" w:beforeAutospacing="0" w:after="0" w:afterAutospacing="0"/>
              <w:textAlignment w:val="baseline"/>
            </w:pPr>
            <w:r>
              <w:t>Исчерпывающий перечень оснований для отказа в предоставлении Услуги при обращении за исправлением допущенных опечаток и ошибок</w:t>
            </w:r>
          </w:p>
        </w:tc>
      </w:tr>
      <w:tr w14:paraId="4F204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D5F9A3">
            <w:pPr>
              <w:pStyle w:val="20"/>
              <w:spacing w:before="0" w:beforeAutospacing="0" w:after="0" w:afterAutospacing="0"/>
              <w:textAlignment w:val="baseline"/>
            </w:pPr>
            <w:r>
              <w:t>1</w:t>
            </w:r>
            <w:r>
              <w:rPr>
                <w:rFonts w:hint="default"/>
                <w:lang w:val="ru-RU"/>
              </w:rPr>
              <w:t>4</w:t>
            </w:r>
            <w:r>
              <w:t>.</w:t>
            </w:r>
          </w:p>
        </w:tc>
        <w:tc>
          <w:tcPr>
            <w:tcW w:w="6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1FE5D2">
            <w:pPr>
              <w:pStyle w:val="20"/>
              <w:spacing w:before="0" w:beforeAutospacing="0" w:after="0" w:afterAutospacing="0"/>
              <w:textAlignment w:val="baseline"/>
            </w:pPr>
            <w:r>
              <w:t>Отсутствие опечаток и (или) ошибок в выданных в результате предоставления Услуги документах</w:t>
            </w:r>
          </w:p>
        </w:tc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793C18">
            <w:pPr>
              <w:pStyle w:val="20"/>
              <w:spacing w:before="0" w:beforeAutospacing="0" w:after="0" w:afterAutospacing="0"/>
              <w:textAlignment w:val="baseline"/>
            </w:pPr>
            <w:r>
              <w:t>ИДО1 - ИДО5</w:t>
            </w:r>
          </w:p>
        </w:tc>
      </w:tr>
    </w:tbl>
    <w:p w14:paraId="4FC908DD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50701967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  <w:r>
        <w:br w:type="textWrapping"/>
      </w:r>
      <w:r>
        <w:br w:type="textWrapping"/>
      </w:r>
    </w:p>
    <w:p w14:paraId="4601120C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064C5E22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23237549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</w:pPr>
    </w:p>
    <w:p w14:paraId="7F170C62">
      <w:pPr>
        <w:pStyle w:val="4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V. Формы документов, необходимых для предоставления Услуги, и требования к их содержанию</w:t>
      </w:r>
    </w:p>
    <w:p w14:paraId="6BA243B4">
      <w:pPr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037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DC23520">
            <w:pPr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Заявление об исправлении опечаток и (или) ошибок</w:t>
            </w:r>
          </w:p>
        </w:tc>
        <w:tc>
          <w:tcPr>
            <w:tcW w:w="4786" w:type="dxa"/>
          </w:tcPr>
          <w:p w14:paraId="74C6FE7F"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Форма 1</w:t>
            </w:r>
          </w:p>
        </w:tc>
      </w:tr>
      <w:tr w14:paraId="15C10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0D97EAC"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Согласие</w:t>
            </w:r>
            <w:r>
              <w:rPr>
                <w:b/>
                <w:bCs/>
                <w:sz w:val="28"/>
                <w:szCs w:val="28"/>
              </w:rPr>
              <w:br w:type="textWrapping"/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на обработку персональных данных</w:t>
            </w:r>
          </w:p>
        </w:tc>
        <w:tc>
          <w:tcPr>
            <w:tcW w:w="4786" w:type="dxa"/>
          </w:tcPr>
          <w:p w14:paraId="3768E039"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Форма 2</w:t>
            </w:r>
          </w:p>
        </w:tc>
      </w:tr>
    </w:tbl>
    <w:p w14:paraId="7A76B423"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14:paraId="7527981F"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14:paraId="11D2C995"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14:paraId="67233202"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Форма 1</w:t>
      </w:r>
      <w:r>
        <w:rPr>
          <w:rFonts w:ascii="Times New Roman" w:hAnsi="Times New Roman" w:cs="Times New Roman"/>
          <w:color w:val="auto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</w:rPr>
        <w:t>В администрацию Большеболдинского</w:t>
      </w:r>
    </w:p>
    <w:p w14:paraId="0AD15577">
      <w:pPr>
        <w:pStyle w:val="5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округа Нижегородской области</w:t>
      </w:r>
    </w:p>
    <w:p w14:paraId="3A3B7E35">
      <w:pPr>
        <w:pStyle w:val="21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ЗАЯВЛЕНИЕ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 об исправлении опечаток и (или) ошибок</w:t>
      </w:r>
    </w:p>
    <w:p w14:paraId="3BBF41A4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BFD356E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Персональные данные:</w:t>
      </w:r>
      <w:r>
        <w:rPr>
          <w:sz w:val="28"/>
          <w:szCs w:val="28"/>
        </w:rPr>
        <w:br w:type="textWrapping"/>
      </w:r>
    </w:p>
    <w:p w14:paraId="2CFB6F3B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8773B4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фамилия: ___________________________________________________</w:t>
      </w:r>
      <w:r>
        <w:rPr>
          <w:sz w:val="28"/>
          <w:szCs w:val="28"/>
        </w:rPr>
        <w:br w:type="textWrapping"/>
      </w:r>
    </w:p>
    <w:p w14:paraId="64A36D27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4880CDE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имя: _______________________________________________________</w:t>
      </w:r>
      <w:r>
        <w:rPr>
          <w:sz w:val="28"/>
          <w:szCs w:val="28"/>
        </w:rPr>
        <w:br w:type="textWrapping"/>
      </w:r>
    </w:p>
    <w:p w14:paraId="391C3AF6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C5ED485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отчество (при наличии): ____________________________________</w:t>
      </w:r>
      <w:r>
        <w:rPr>
          <w:sz w:val="28"/>
          <w:szCs w:val="28"/>
        </w:rPr>
        <w:br w:type="textWrapping"/>
      </w:r>
    </w:p>
    <w:p w14:paraId="5A6B0A4D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5CF8556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адрес регистрации по месту жительства (по месту пребывания): _______________</w:t>
      </w:r>
      <w:r>
        <w:rPr>
          <w:sz w:val="28"/>
          <w:szCs w:val="28"/>
        </w:rPr>
        <w:br w:type="textWrapping"/>
      </w:r>
    </w:p>
    <w:p w14:paraId="1DC188E9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80E0B08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762F43B4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BB43248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</w:t>
      </w:r>
      <w:r>
        <w:rPr>
          <w:sz w:val="28"/>
          <w:szCs w:val="28"/>
        </w:rPr>
        <w:br w:type="textWrapping"/>
      </w:r>
    </w:p>
    <w:p w14:paraId="288EA82D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A6AE53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электронная почта (при наличии): ___________________________</w:t>
      </w:r>
      <w:r>
        <w:rPr>
          <w:sz w:val="28"/>
          <w:szCs w:val="28"/>
        </w:rPr>
        <w:br w:type="textWrapping"/>
      </w:r>
    </w:p>
    <w:p w14:paraId="332A0262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1544B12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Сведения о документе, удостоверяющем личность заявителя:</w:t>
      </w:r>
      <w:r>
        <w:rPr>
          <w:sz w:val="28"/>
          <w:szCs w:val="28"/>
        </w:rPr>
        <w:br w:type="textWrapping"/>
      </w:r>
    </w:p>
    <w:p w14:paraId="7D513391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30EEB3A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наименование документа, удостоверяющего личность:</w:t>
      </w:r>
      <w:r>
        <w:rPr>
          <w:sz w:val="28"/>
          <w:szCs w:val="28"/>
        </w:rPr>
        <w:br w:type="textWrapping"/>
      </w:r>
    </w:p>
    <w:p w14:paraId="48416A86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DDB7B1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1921900D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D4228E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серия, номер: _________________ дата выдачи: ___.____.__ г.;</w:t>
      </w:r>
      <w:r>
        <w:rPr>
          <w:sz w:val="28"/>
          <w:szCs w:val="28"/>
        </w:rPr>
        <w:br w:type="textWrapping"/>
      </w:r>
    </w:p>
    <w:p w14:paraId="156B0DA7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BD64583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кем выдан: _________________________________________________</w:t>
      </w:r>
      <w:r>
        <w:rPr>
          <w:sz w:val="28"/>
          <w:szCs w:val="28"/>
        </w:rPr>
        <w:br w:type="textWrapping"/>
      </w:r>
    </w:p>
    <w:p w14:paraId="59DAD723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F27B9F3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СНИЛС ______________________________________________________</w:t>
      </w:r>
      <w:r>
        <w:rPr>
          <w:sz w:val="28"/>
          <w:szCs w:val="28"/>
        </w:rPr>
        <w:br w:type="textWrapping"/>
      </w:r>
    </w:p>
    <w:p w14:paraId="2DB9EEF6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681D275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Действующий от имени (в случае представительства интересов):</w:t>
      </w:r>
      <w:r>
        <w:rPr>
          <w:sz w:val="28"/>
          <w:szCs w:val="28"/>
        </w:rPr>
        <w:br w:type="textWrapping"/>
      </w:r>
    </w:p>
    <w:p w14:paraId="4B8A1B95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16DD1E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 физического лица</w:t>
      </w:r>
      <w:r>
        <w:rPr>
          <w:sz w:val="28"/>
          <w:szCs w:val="28"/>
        </w:rPr>
        <w:br w:type="textWrapping"/>
      </w:r>
    </w:p>
    <w:p w14:paraId="7E70912B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BD130B0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729DD57E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07F765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реквизиты документа, удостоверяющего личность: _____________</w:t>
      </w:r>
      <w:r>
        <w:rPr>
          <w:sz w:val="28"/>
          <w:szCs w:val="28"/>
        </w:rPr>
        <w:br w:type="textWrapping"/>
      </w:r>
    </w:p>
    <w:p w14:paraId="63FBCC2F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7F0FA8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704FC48B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475DF2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_________________________________________</w:t>
      </w:r>
      <w:r>
        <w:rPr>
          <w:sz w:val="28"/>
          <w:szCs w:val="28"/>
        </w:rPr>
        <w:br w:type="textWrapping"/>
      </w:r>
    </w:p>
    <w:p w14:paraId="61212DA7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1040074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</w:t>
      </w:r>
      <w:r>
        <w:rPr>
          <w:sz w:val="28"/>
          <w:szCs w:val="28"/>
        </w:rPr>
        <w:br w:type="textWrapping"/>
      </w:r>
    </w:p>
    <w:p w14:paraId="7AAD05D8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9A976AF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электронная почта (при наличии): ___________________________</w:t>
      </w:r>
      <w:r>
        <w:rPr>
          <w:sz w:val="28"/>
          <w:szCs w:val="28"/>
        </w:rPr>
        <w:br w:type="textWrapping"/>
      </w:r>
    </w:p>
    <w:p w14:paraId="43C490C4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3CEC585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либо</w:t>
      </w:r>
      <w:r>
        <w:rPr>
          <w:sz w:val="28"/>
          <w:szCs w:val="28"/>
        </w:rPr>
        <w:br w:type="textWrapping"/>
      </w:r>
    </w:p>
    <w:p w14:paraId="0453AAD5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7639C8A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наименование юридического лица _____________________________</w:t>
      </w:r>
      <w:r>
        <w:rPr>
          <w:sz w:val="28"/>
          <w:szCs w:val="28"/>
        </w:rPr>
        <w:br w:type="textWrapping"/>
      </w:r>
    </w:p>
    <w:p w14:paraId="4FFE8B29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881F0F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ИНН/ОГРН ___________________________________________________</w:t>
      </w:r>
      <w:r>
        <w:rPr>
          <w:sz w:val="28"/>
          <w:szCs w:val="28"/>
        </w:rPr>
        <w:br w:type="textWrapping"/>
      </w:r>
    </w:p>
    <w:p w14:paraId="641543D4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742372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юридический/почтовый адрес _________________________________</w:t>
      </w:r>
      <w:r>
        <w:rPr>
          <w:sz w:val="28"/>
          <w:szCs w:val="28"/>
        </w:rPr>
        <w:br w:type="textWrapping"/>
      </w:r>
    </w:p>
    <w:p w14:paraId="48F63378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F98EE3D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контактный телефон, электронная почта: _____________________</w:t>
      </w:r>
      <w:r>
        <w:rPr>
          <w:sz w:val="28"/>
          <w:szCs w:val="28"/>
        </w:rPr>
        <w:br w:type="textWrapping"/>
      </w:r>
    </w:p>
    <w:p w14:paraId="7C3821AA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8F1C2C8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основании:</w:t>
      </w:r>
      <w:r>
        <w:rPr>
          <w:sz w:val="28"/>
          <w:szCs w:val="28"/>
        </w:rPr>
        <w:br w:type="textWrapping"/>
      </w:r>
    </w:p>
    <w:p w14:paraId="6A22B1C0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____________________________________________________________</w:t>
      </w:r>
    </w:p>
    <w:p w14:paraId="1767E675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(наименование и реквизиты документа, подтверждающего</w:t>
      </w:r>
    </w:p>
    <w:p w14:paraId="6FB0B1EC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полномочия лица, действующего от имени заявителя)</w:t>
      </w:r>
    </w:p>
    <w:p w14:paraId="5E74F277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</w:p>
    <w:p w14:paraId="25557D7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Прошу исправить опечатки и (или) ошибки.</w:t>
      </w:r>
      <w:r>
        <w:rPr>
          <w:sz w:val="28"/>
          <w:szCs w:val="28"/>
        </w:rPr>
        <w:br w:type="textWrapping"/>
      </w:r>
    </w:p>
    <w:p w14:paraId="5C38C97A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6122F9E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Сведения о допущенных опечатках и (или) ошибках:</w:t>
      </w:r>
      <w:r>
        <w:rPr>
          <w:sz w:val="28"/>
          <w:szCs w:val="28"/>
        </w:rPr>
        <w:br w:type="textWrapping"/>
      </w:r>
    </w:p>
    <w:p w14:paraId="75C7C609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89A7B4D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описание опечаток и (или) ошибок: __________________________</w:t>
      </w:r>
      <w:r>
        <w:rPr>
          <w:sz w:val="28"/>
          <w:szCs w:val="28"/>
        </w:rPr>
        <w:br w:type="textWrapping"/>
      </w:r>
    </w:p>
    <w:p w14:paraId="0C4567E3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D87C9BE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7B545D04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67E92EF8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правильное написание соответствующих сведений: _____________</w:t>
      </w:r>
      <w:r>
        <w:rPr>
          <w:sz w:val="28"/>
          <w:szCs w:val="28"/>
        </w:rPr>
        <w:br w:type="textWrapping"/>
      </w:r>
    </w:p>
    <w:p w14:paraId="374E28A1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07DB00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629D6FBB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4BFA51B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место совершения опечаток и (или) ошибок (пункт, страница документа): ______</w:t>
      </w:r>
      <w:r>
        <w:rPr>
          <w:sz w:val="28"/>
          <w:szCs w:val="28"/>
        </w:rPr>
        <w:br w:type="textWrapping"/>
      </w:r>
    </w:p>
    <w:p w14:paraId="46B8E2A6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BA382E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195B3DCE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A0313A0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Способ получения результата Услуги.</w:t>
      </w:r>
      <w:r>
        <w:rPr>
          <w:sz w:val="28"/>
          <w:szCs w:val="28"/>
        </w:rPr>
        <w:br w:type="textWrapping"/>
      </w:r>
    </w:p>
    <w:p w14:paraId="4370AD58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2F3579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1. Независимо от способа подачи документов результат Услуги направляется в личный кабинет на Едином портале.</w:t>
      </w:r>
      <w:r>
        <w:rPr>
          <w:sz w:val="28"/>
          <w:szCs w:val="28"/>
        </w:rPr>
        <w:br w:type="textWrapping"/>
      </w:r>
    </w:p>
    <w:p w14:paraId="7F871621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9C858CA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2. Дополнительно прошу направить результат Услуги:</w:t>
      </w:r>
      <w:r>
        <w:rPr>
          <w:sz w:val="28"/>
          <w:szCs w:val="28"/>
        </w:rPr>
        <w:br w:type="textWrapping"/>
      </w:r>
    </w:p>
    <w:p w14:paraId="1E98C8E5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661A453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через МФЦ (в случае подачи заявления через МФЦ):  да,  нет;</w:t>
      </w:r>
      <w:r>
        <w:rPr>
          <w:sz w:val="28"/>
          <w:szCs w:val="28"/>
        </w:rPr>
        <w:br w:type="textWrapping"/>
      </w:r>
    </w:p>
    <w:p w14:paraId="64FF1ABF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04BF0A3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почтой по адресу: _________________________________________:  да,  нет.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22"/>
        <w:gridCol w:w="734"/>
        <w:gridCol w:w="5499"/>
      </w:tblGrid>
      <w:tr w14:paraId="06EA9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358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EE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9D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7B22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4B8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B5C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150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3AE0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402C1C">
            <w:pPr>
              <w:pStyle w:val="20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заявителя</w:t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23D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C46656">
            <w:pPr>
              <w:pStyle w:val="20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 подписи (инициалы, фамилия):</w:t>
            </w:r>
          </w:p>
        </w:tc>
      </w:tr>
    </w:tbl>
    <w:p w14:paraId="2ECE510C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2677EC4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14:paraId="7960BB4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14:paraId="717BD26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</w:p>
    <w:p w14:paraId="6C860E35">
      <w:pPr>
        <w:pStyle w:val="20"/>
        <w:spacing w:before="0" w:beforeAutospacing="0" w:after="0" w:afterAutospacing="0"/>
        <w:ind w:firstLine="48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</w:rPr>
        <w:t>Дата подачи заявления: ______________</w:t>
      </w:r>
      <w:r>
        <w:rPr>
          <w:sz w:val="28"/>
          <w:szCs w:val="28"/>
        </w:rPr>
        <w:br w:type="textWrapping"/>
      </w:r>
    </w:p>
    <w:p w14:paraId="226F3CFC">
      <w:pPr>
        <w:pStyle w:val="5"/>
        <w:spacing w:before="0" w:after="24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14:paraId="72622CD5">
      <w:pPr>
        <w:pStyle w:val="5"/>
        <w:spacing w:before="0" w:after="240"/>
        <w:jc w:val="righ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Форма 2</w:t>
      </w:r>
    </w:p>
    <w:p w14:paraId="16E9A943">
      <w:pPr>
        <w:pStyle w:val="21"/>
        <w:spacing w:before="0" w:beforeAutospacing="0" w:after="24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СОГЛАСИЕ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 на обработку персональных данных</w:t>
      </w:r>
    </w:p>
    <w:p w14:paraId="49092E5A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Я, ________________________________________________________,</w:t>
      </w:r>
    </w:p>
    <w:p w14:paraId="7D151C14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(фамилия, имя, отчество (при наличии))</w:t>
      </w:r>
    </w:p>
    <w:p w14:paraId="222742F0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_______________ серия ________ № _________ выдан ___________</w:t>
      </w:r>
    </w:p>
    <w:p w14:paraId="1FEF29A4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(вид, серия, номер документа, удостоверяющего</w:t>
      </w:r>
    </w:p>
    <w:p w14:paraId="065A52F1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личность, кем и когда выдан)</w:t>
      </w:r>
    </w:p>
    <w:p w14:paraId="147D290A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</w:p>
    <w:p w14:paraId="691DAAC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02112D4F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5B27E0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зарегистрированный(ая) по адресу: __________________________</w:t>
      </w:r>
      <w:r>
        <w:rPr>
          <w:sz w:val="28"/>
          <w:szCs w:val="28"/>
        </w:rPr>
        <w:br w:type="textWrapping"/>
      </w:r>
    </w:p>
    <w:p w14:paraId="2508EA75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62BF0A5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___________________________________________________________,</w:t>
      </w:r>
      <w:r>
        <w:rPr>
          <w:sz w:val="28"/>
          <w:szCs w:val="28"/>
        </w:rPr>
        <w:br w:type="textWrapping"/>
      </w:r>
    </w:p>
    <w:p w14:paraId="0876AD97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E6897A9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В лице представителя субъекта персональных данных (заполняется в случае получения согласия на обработку персональных данных от представителя субъекта персональных данных)</w:t>
      </w:r>
      <w:r>
        <w:rPr>
          <w:sz w:val="28"/>
          <w:szCs w:val="28"/>
        </w:rPr>
        <w:br w:type="textWrapping"/>
      </w:r>
    </w:p>
    <w:p w14:paraId="2B6E50A1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____________________________________________________________</w:t>
      </w:r>
    </w:p>
    <w:p w14:paraId="4F0426C6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(фамилия, имя, отчество (при наличии))</w:t>
      </w:r>
    </w:p>
    <w:p w14:paraId="081F484B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_____________ серия _______ № ________ выдан _______________</w:t>
      </w:r>
    </w:p>
    <w:p w14:paraId="6FD71748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(вид, серия, номер документа, удостоверяющего</w:t>
      </w:r>
    </w:p>
    <w:p w14:paraId="05DB5610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личность, кем и когда выдан)</w:t>
      </w:r>
    </w:p>
    <w:p w14:paraId="086B3CD4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</w:p>
    <w:p w14:paraId="67A23771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5E8DA67D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0C67586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зарегистрированный(ая) по адресу: __________________________</w:t>
      </w:r>
      <w:r>
        <w:rPr>
          <w:sz w:val="28"/>
          <w:szCs w:val="28"/>
        </w:rPr>
        <w:br w:type="textWrapping"/>
      </w:r>
    </w:p>
    <w:p w14:paraId="1FC94BC3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318C555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br w:type="textWrapping"/>
      </w:r>
    </w:p>
    <w:p w14:paraId="2E95B993">
      <w:pPr>
        <w:pStyle w:val="20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47FB623C">
      <w:pPr>
        <w:pStyle w:val="20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действующий от имени субъекта персональных данных на основании</w:t>
      </w:r>
      <w:r>
        <w:rPr>
          <w:sz w:val="28"/>
          <w:szCs w:val="28"/>
        </w:rPr>
        <w:br w:type="textWrapping"/>
      </w:r>
    </w:p>
    <w:p w14:paraId="76DDF80D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___________________________________________________________,</w:t>
      </w:r>
    </w:p>
    <w:p w14:paraId="05AD896A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(реквизиты доверенности или иного документа, подтверждающего</w:t>
      </w:r>
    </w:p>
    <w:p w14:paraId="67A54D83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полномочия представителя в случае</w:t>
      </w:r>
    </w:p>
    <w:p w14:paraId="7187133E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представительства интересов)</w:t>
      </w:r>
    </w:p>
    <w:p w14:paraId="3248B59A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160CDEFF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действуя свободно, своей волей и в своем интересе, даю Администрации Большеболдинского муниципального округа Нижегородской области (адрес: 607940, Нижегородская область, село Большое Болдино, ул. Пушкинская, д.2)</w:t>
      </w:r>
    </w:p>
    <w:p w14:paraId="57E25F0B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свое согласие на обработку моих персональных данных с целью предоставления муниципальной услуги.</w:t>
      </w:r>
    </w:p>
    <w:p w14:paraId="2D239221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Согласие распространяется на следующие персональные данные: фамилия, имя, отчество; дата рождения; СНИЛС (страховой номер индивидуального лицевого счета); данные паспорта гражданина Российской Федерации или иного документа, удостоверяющего личность (серия, номер); номер телефона; адрес электронной почты; адрес и дата регистрации по месту жительства (по месту пребывания); сведения о принадлежащих мне правах на объекты недвижимого имущества.</w:t>
      </w:r>
    </w:p>
    <w:p w14:paraId="64BED4C0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Вышеуказанные персональные данные предоставляются для обработки в соответствии с законодательством Российской Федерации неавтоматизированным (на материальных носителях) и/или автоматизированным (с использованием средств вычислительной техники) способами.</w:t>
      </w:r>
    </w:p>
    <w:p w14:paraId="4B41DE55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Согласие предоставляется на осуществление действий в отношении моих персональных данных, которые необходимы для достижения вышеуказанной цели: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2C532B68">
      <w:pPr>
        <w:pStyle w:val="2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517CF122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Данное согласие действует с «____» ____________ _______ г. до достижения цели обработки персональных данных или в течение срока хранения информации.</w:t>
      </w:r>
    </w:p>
    <w:p w14:paraId="1157136A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355EF2DC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14:paraId="4D18B5FD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6B8EB1BC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Я предупрежден(а) о том, что в случае отзыва согласия на обработку персональных данных администрация Большеболдинского муниципального округа Нижегородской области вправе продолжить обработку персональных данных без согласия при наличии оснований, указанных в </w:t>
      </w:r>
      <w:r>
        <w:fldChar w:fldCharType="begin"/>
      </w:r>
      <w:r>
        <w:instrText xml:space="preserve"> HYPERLINK "https://docs.cntd.ru/document/901990046" \l "8PM0LV" </w:instrText>
      </w:r>
      <w:r>
        <w:fldChar w:fldCharType="separate"/>
      </w:r>
      <w:r>
        <w:rPr>
          <w:rStyle w:val="8"/>
          <w:color w:val="auto"/>
          <w:sz w:val="28"/>
          <w:szCs w:val="28"/>
        </w:rPr>
        <w:t>пунктах 2</w:t>
      </w:r>
      <w:r>
        <w:rPr>
          <w:rStyle w:val="8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> - </w:t>
      </w:r>
      <w:r>
        <w:fldChar w:fldCharType="begin"/>
      </w:r>
      <w:r>
        <w:instrText xml:space="preserve"> HYPERLINK "https://docs.cntd.ru/document/901990046" \l "8PS0M2" </w:instrText>
      </w:r>
      <w:r>
        <w:fldChar w:fldCharType="separate"/>
      </w:r>
      <w:r>
        <w:rPr>
          <w:rStyle w:val="8"/>
          <w:color w:val="auto"/>
          <w:sz w:val="28"/>
          <w:szCs w:val="28"/>
        </w:rPr>
        <w:t>5</w:t>
      </w:r>
      <w:r>
        <w:rPr>
          <w:rStyle w:val="8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>, </w:t>
      </w:r>
      <w:r>
        <w:fldChar w:fldCharType="begin"/>
      </w:r>
      <w:r>
        <w:instrText xml:space="preserve"> HYPERLINK "https://docs.cntd.ru/document/901990046" \l "8OO0LM" </w:instrText>
      </w:r>
      <w:r>
        <w:fldChar w:fldCharType="separate"/>
      </w:r>
      <w:r>
        <w:rPr>
          <w:rStyle w:val="8"/>
          <w:color w:val="auto"/>
          <w:sz w:val="28"/>
          <w:szCs w:val="28"/>
        </w:rPr>
        <w:t>11 части 1 статьи 6 Федерального закона от 27.07.2006 № 152-ФЗ «О персональных данных</w:t>
      </w:r>
      <w:r>
        <w:rPr>
          <w:rStyle w:val="8"/>
          <w:color w:val="auto"/>
          <w:sz w:val="28"/>
          <w:szCs w:val="28"/>
        </w:rPr>
        <w:fldChar w:fldCharType="end"/>
      </w:r>
      <w:r>
        <w:rPr>
          <w:rStyle w:val="8"/>
          <w:color w:val="auto"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8D8D2C8">
      <w:pPr>
        <w:pStyle w:val="20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6F28EC7D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t>«____» ___________ 20___ г.</w:t>
      </w:r>
    </w:p>
    <w:p w14:paraId="6750E91A">
      <w:pPr>
        <w:pStyle w:val="2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(дата)</w:t>
      </w:r>
    </w:p>
    <w:p w14:paraId="0D4D04B2">
      <w:pPr>
        <w:pStyle w:val="20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 __________________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     (подпись) (Ф.И.О. полностью)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E557A9"/>
    <w:multiLevelType w:val="multilevel"/>
    <w:tmpl w:val="10E557A9"/>
    <w:lvl w:ilvl="0" w:tentative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1E9C1"/>
    <w:multiLevelType w:val="singleLevel"/>
    <w:tmpl w:val="4451E9C1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62EC530D"/>
    <w:multiLevelType w:val="singleLevel"/>
    <w:tmpl w:val="62EC530D"/>
    <w:lvl w:ilvl="0" w:tentative="0">
      <w:start w:val="5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D8"/>
    <w:rsid w:val="00002809"/>
    <w:rsid w:val="00005B17"/>
    <w:rsid w:val="00013D68"/>
    <w:rsid w:val="00014FCE"/>
    <w:rsid w:val="0002750A"/>
    <w:rsid w:val="00033AF5"/>
    <w:rsid w:val="000621DA"/>
    <w:rsid w:val="00071012"/>
    <w:rsid w:val="00071E62"/>
    <w:rsid w:val="000A20DA"/>
    <w:rsid w:val="000B5F89"/>
    <w:rsid w:val="000D6541"/>
    <w:rsid w:val="000F70F0"/>
    <w:rsid w:val="001018B6"/>
    <w:rsid w:val="001064F8"/>
    <w:rsid w:val="0011520C"/>
    <w:rsid w:val="001360A5"/>
    <w:rsid w:val="00165F91"/>
    <w:rsid w:val="001820E2"/>
    <w:rsid w:val="0019713F"/>
    <w:rsid w:val="001B5AF9"/>
    <w:rsid w:val="001C02B2"/>
    <w:rsid w:val="001C08F8"/>
    <w:rsid w:val="001D7456"/>
    <w:rsid w:val="00234176"/>
    <w:rsid w:val="00240EFC"/>
    <w:rsid w:val="00273DA6"/>
    <w:rsid w:val="00281D07"/>
    <w:rsid w:val="00282657"/>
    <w:rsid w:val="002A2724"/>
    <w:rsid w:val="002D46FC"/>
    <w:rsid w:val="0030615B"/>
    <w:rsid w:val="00326DD8"/>
    <w:rsid w:val="00334842"/>
    <w:rsid w:val="00397271"/>
    <w:rsid w:val="003A7384"/>
    <w:rsid w:val="003C0CAB"/>
    <w:rsid w:val="003C1A51"/>
    <w:rsid w:val="003D035D"/>
    <w:rsid w:val="00407089"/>
    <w:rsid w:val="00423EB0"/>
    <w:rsid w:val="004448E3"/>
    <w:rsid w:val="004639F8"/>
    <w:rsid w:val="00474AB7"/>
    <w:rsid w:val="004E09EF"/>
    <w:rsid w:val="004E419E"/>
    <w:rsid w:val="005211C0"/>
    <w:rsid w:val="00542AC4"/>
    <w:rsid w:val="005A04AD"/>
    <w:rsid w:val="005A3C5D"/>
    <w:rsid w:val="00616ADA"/>
    <w:rsid w:val="00626E1F"/>
    <w:rsid w:val="00654D03"/>
    <w:rsid w:val="00657B7F"/>
    <w:rsid w:val="00693020"/>
    <w:rsid w:val="006A10EF"/>
    <w:rsid w:val="006B75F6"/>
    <w:rsid w:val="006C2FE1"/>
    <w:rsid w:val="006E3371"/>
    <w:rsid w:val="007200E3"/>
    <w:rsid w:val="00764826"/>
    <w:rsid w:val="00790F01"/>
    <w:rsid w:val="007E3F52"/>
    <w:rsid w:val="007E488B"/>
    <w:rsid w:val="007F2142"/>
    <w:rsid w:val="007F796B"/>
    <w:rsid w:val="008139F5"/>
    <w:rsid w:val="008175CB"/>
    <w:rsid w:val="00830552"/>
    <w:rsid w:val="00835BE2"/>
    <w:rsid w:val="00851FD7"/>
    <w:rsid w:val="008753FA"/>
    <w:rsid w:val="008B70CC"/>
    <w:rsid w:val="008D5A91"/>
    <w:rsid w:val="008E6664"/>
    <w:rsid w:val="008F44D6"/>
    <w:rsid w:val="008F7BDD"/>
    <w:rsid w:val="00905BBC"/>
    <w:rsid w:val="0092098C"/>
    <w:rsid w:val="00964F90"/>
    <w:rsid w:val="009775D8"/>
    <w:rsid w:val="00987220"/>
    <w:rsid w:val="009C353F"/>
    <w:rsid w:val="009D15AF"/>
    <w:rsid w:val="009F34A1"/>
    <w:rsid w:val="009F4451"/>
    <w:rsid w:val="009F6794"/>
    <w:rsid w:val="009F6920"/>
    <w:rsid w:val="00A05BDC"/>
    <w:rsid w:val="00A07330"/>
    <w:rsid w:val="00A07DA5"/>
    <w:rsid w:val="00A30B3C"/>
    <w:rsid w:val="00A5000C"/>
    <w:rsid w:val="00A53CB8"/>
    <w:rsid w:val="00A53D2A"/>
    <w:rsid w:val="00A67EE9"/>
    <w:rsid w:val="00A82F88"/>
    <w:rsid w:val="00A85B23"/>
    <w:rsid w:val="00AB2B7F"/>
    <w:rsid w:val="00B029B1"/>
    <w:rsid w:val="00B20C67"/>
    <w:rsid w:val="00B22F4E"/>
    <w:rsid w:val="00B27FCC"/>
    <w:rsid w:val="00B56ADB"/>
    <w:rsid w:val="00B67AB0"/>
    <w:rsid w:val="00B74DB9"/>
    <w:rsid w:val="00B83D0A"/>
    <w:rsid w:val="00BD5AB7"/>
    <w:rsid w:val="00BD6913"/>
    <w:rsid w:val="00BE7EC1"/>
    <w:rsid w:val="00C30262"/>
    <w:rsid w:val="00C33B6D"/>
    <w:rsid w:val="00C520D2"/>
    <w:rsid w:val="00C71F66"/>
    <w:rsid w:val="00CB151B"/>
    <w:rsid w:val="00CB5FE5"/>
    <w:rsid w:val="00CD1F2E"/>
    <w:rsid w:val="00CE0A07"/>
    <w:rsid w:val="00CE0C76"/>
    <w:rsid w:val="00CF1817"/>
    <w:rsid w:val="00D11284"/>
    <w:rsid w:val="00D1736D"/>
    <w:rsid w:val="00D277AA"/>
    <w:rsid w:val="00D34736"/>
    <w:rsid w:val="00D610C5"/>
    <w:rsid w:val="00DA2028"/>
    <w:rsid w:val="00DB734D"/>
    <w:rsid w:val="00DC0CEB"/>
    <w:rsid w:val="00DD3F87"/>
    <w:rsid w:val="00E1403B"/>
    <w:rsid w:val="00E21701"/>
    <w:rsid w:val="00E24DFC"/>
    <w:rsid w:val="00E50C13"/>
    <w:rsid w:val="00E81480"/>
    <w:rsid w:val="00E93127"/>
    <w:rsid w:val="00E97D68"/>
    <w:rsid w:val="00EA1BC7"/>
    <w:rsid w:val="00EE71AC"/>
    <w:rsid w:val="00EF1EF2"/>
    <w:rsid w:val="00F15FC8"/>
    <w:rsid w:val="00F434ED"/>
    <w:rsid w:val="00F4726E"/>
    <w:rsid w:val="00FC4342"/>
    <w:rsid w:val="00FE16C7"/>
    <w:rsid w:val="00FE1C99"/>
    <w:rsid w:val="00FF697A"/>
    <w:rsid w:val="051416E4"/>
    <w:rsid w:val="0F65034F"/>
    <w:rsid w:val="138E4810"/>
    <w:rsid w:val="16714FDF"/>
    <w:rsid w:val="1E6C109B"/>
    <w:rsid w:val="21AA6264"/>
    <w:rsid w:val="33EF29C8"/>
    <w:rsid w:val="398363D6"/>
    <w:rsid w:val="3B237921"/>
    <w:rsid w:val="3DB71E34"/>
    <w:rsid w:val="51807C12"/>
    <w:rsid w:val="56924A56"/>
    <w:rsid w:val="578F28B6"/>
    <w:rsid w:val="616C3A0A"/>
    <w:rsid w:val="62C81B1A"/>
    <w:rsid w:val="6F803347"/>
    <w:rsid w:val="7F8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13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1"/>
    <w:link w:val="15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1"/>
    <w:next w:val="1"/>
    <w:link w:val="29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styleId="9">
    <w:name w:val="Strong"/>
    <w:basedOn w:val="6"/>
    <w:qFormat/>
    <w:uiPriority w:val="22"/>
    <w:rPr>
      <w:b/>
      <w:bCs/>
    </w:rPr>
  </w:style>
  <w:style w:type="paragraph" w:styleId="10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28"/>
    <w:qFormat/>
    <w:uiPriority w:val="1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2 Знак"/>
    <w:basedOn w:val="6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4">
    <w:name w:val="Заголовок 3 Знак"/>
    <w:basedOn w:val="6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5">
    <w:name w:val="Заголовок 4 Знак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16">
    <w:name w:val="z-Начало формы1"/>
    <w:basedOn w:val="1"/>
    <w:next w:val="1"/>
    <w:link w:val="17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17">
    <w:name w:val="z-Начало формы Знак"/>
    <w:basedOn w:val="6"/>
    <w:link w:val="16"/>
    <w:semiHidden/>
    <w:qFormat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paragraph" w:customStyle="1" w:styleId="18">
    <w:name w:val="z-Конец формы1"/>
    <w:basedOn w:val="1"/>
    <w:next w:val="1"/>
    <w:link w:val="19"/>
    <w:semiHidden/>
    <w:unhideWhenUsed/>
    <w:qFormat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customStyle="1" w:styleId="19">
    <w:name w:val="z-Конец формы Знак"/>
    <w:basedOn w:val="6"/>
    <w:link w:val="18"/>
    <w:semiHidden/>
    <w:qFormat/>
    <w:uiPriority w:val="99"/>
    <w:rPr>
      <w:rFonts w:ascii="Arial" w:hAnsi="Arial" w:eastAsia="Times New Roman" w:cs="Arial"/>
      <w:vanish/>
      <w:sz w:val="16"/>
      <w:szCs w:val="16"/>
      <w:lang w:eastAsia="ru-RU"/>
    </w:rPr>
  </w:style>
  <w:style w:type="paragraph" w:customStyle="1" w:styleId="20">
    <w:name w:val="format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">
    <w:name w:val="header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lt-chat-header__txt-nickname"/>
    <w:basedOn w:val="6"/>
    <w:qFormat/>
    <w:uiPriority w:val="0"/>
  </w:style>
  <w:style w:type="paragraph" w:customStyle="1" w:styleId="23">
    <w:name w:val="lt-phone-flipper-inner__t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lt-label-block__txt"/>
    <w:basedOn w:val="6"/>
    <w:qFormat/>
    <w:uiPriority w:val="0"/>
  </w:style>
  <w:style w:type="character" w:customStyle="1" w:styleId="25">
    <w:name w:val="Текст выноски Знак"/>
    <w:basedOn w:val="6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styleId="26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hAnsi="Times New Roman" w:eastAsia="Times New Roman" w:cs="Times New Roman"/>
    </w:rPr>
  </w:style>
  <w:style w:type="character" w:customStyle="1" w:styleId="27">
    <w:name w:val="pt-a0-000029"/>
    <w:basedOn w:val="6"/>
    <w:qFormat/>
    <w:uiPriority w:val="0"/>
  </w:style>
  <w:style w:type="character" w:customStyle="1" w:styleId="28">
    <w:name w:val="Основной текст Знак"/>
    <w:basedOn w:val="6"/>
    <w:link w:val="11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29">
    <w:name w:val="Заголовок 5 Знак"/>
    <w:basedOn w:val="6"/>
    <w:link w:val="5"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0">
    <w:name w:val="Гипертекстовая ссылка"/>
    <w:unhideWhenUsed/>
    <w:qFormat/>
    <w:uiPriority w:val="99"/>
    <w:rPr>
      <w:color w:val="106BBE"/>
    </w:rPr>
  </w:style>
  <w:style w:type="character" w:customStyle="1" w:styleId="31">
    <w:name w:val="Цветовое выделение"/>
    <w:unhideWhenUsed/>
    <w:qFormat/>
    <w:uiPriority w:val="99"/>
    <w:rPr>
      <w:b/>
      <w:color w:val="26282F"/>
    </w:rPr>
  </w:style>
  <w:style w:type="paragraph" w:customStyle="1" w:styleId="3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31</Pages>
  <Words>3195</Words>
  <Characters>25530</Characters>
  <Lines>398</Lines>
  <Paragraphs>112</Paragraphs>
  <TotalTime>9</TotalTime>
  <ScaleCrop>false</ScaleCrop>
  <LinksUpToDate>false</LinksUpToDate>
  <CharactersWithSpaces>29002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2026-05-28T07:37:00Z</dcterms:created>
  <dc:creator>Ar-On</dc:creator>
  <cp:lastModifiedBy>WPS_1777441706</cp:lastModifiedBy>
  <cp:lastPrinted>2026-07-07T13:19:00Z</cp:lastPrinted>
  <dcterms:modified xsi:type="dcterms:W3CDTF">2026-07-10T06:23:05Z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A00A9C08922C44DAA33618FB86294905_12</vt:lpwstr>
  </property>
  <property fmtid="{D5CDD505-2E9C-101B-9397-08002B2CF9AE}" pid="4" name="KSOTemplateDocerSaveRecord">
    <vt:lpwstr>eyJoZGlkIjoiN2RjMjBiODdmMGRjZjI1NmI2OGRiZmZjZDRjZTVjNzMiLCJ1c2VySWQiOiI4MjQ2MzQ4ODU1OTEifQ==</vt:lpwstr>
  </property>
</Properties>
</file>