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A5FA">
      <w:pPr>
        <w:jc w:val="center"/>
        <w:rPr>
          <w:sz w:val="32"/>
        </w:rPr>
      </w:pPr>
      <w:r>
        <w:drawing>
          <wp:inline distT="0" distB="0" distL="0" distR="0">
            <wp:extent cx="485775" cy="5810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7A5E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14:paraId="1BAAF8CB">
      <w:pPr>
        <w:jc w:val="center"/>
        <w:rPr>
          <w:b/>
          <w:sz w:val="32"/>
        </w:rPr>
      </w:pPr>
      <w:r>
        <w:rPr>
          <w:b/>
          <w:sz w:val="32"/>
        </w:rPr>
        <w:t>Большеболдинского муниципального округа</w:t>
      </w:r>
    </w:p>
    <w:p w14:paraId="3ABF0B15">
      <w:pPr>
        <w:jc w:val="center"/>
        <w:rPr>
          <w:b/>
          <w:sz w:val="32"/>
        </w:rPr>
      </w:pPr>
      <w:r>
        <w:rPr>
          <w:b/>
          <w:sz w:val="32"/>
        </w:rPr>
        <w:t xml:space="preserve"> Нижегородской области </w:t>
      </w:r>
    </w:p>
    <w:p w14:paraId="6571198F">
      <w:pPr>
        <w:rPr>
          <w:b/>
        </w:rPr>
      </w:pPr>
      <w:r>
        <w:rPr>
          <w:sz w:val="32"/>
        </w:rPr>
        <w:t xml:space="preserve">         </w:t>
      </w:r>
      <w:r>
        <w:rPr>
          <w:b/>
          <w:sz w:val="32"/>
        </w:rPr>
        <w:t xml:space="preserve"> </w:t>
      </w:r>
    </w:p>
    <w:p w14:paraId="58CDE5F4">
      <w:pPr>
        <w:keepNext/>
        <w:jc w:val="center"/>
        <w:outlineLvl w:val="2"/>
        <w:rPr>
          <w:b/>
          <w:sz w:val="32"/>
        </w:rPr>
      </w:pPr>
      <w:r>
        <w:rPr>
          <w:b/>
          <w:sz w:val="32"/>
        </w:rPr>
        <w:t xml:space="preserve">ПОСТАНОВЛЕНИЕ </w:t>
      </w:r>
    </w:p>
    <w:p w14:paraId="20CB118C">
      <w:pPr>
        <w:rPr>
          <w:sz w:val="24"/>
        </w:rPr>
      </w:pPr>
    </w:p>
    <w:p w14:paraId="30E5A871">
      <w:pPr>
        <w:rPr>
          <w:rFonts w:hint="default"/>
          <w:szCs w:val="28"/>
          <w:lang w:val="ru-RU"/>
        </w:rPr>
      </w:pPr>
      <w:r>
        <w:rPr>
          <w:szCs w:val="28"/>
        </w:rPr>
        <w:t xml:space="preserve">от   </w:t>
      </w:r>
      <w:r>
        <w:rPr>
          <w:rFonts w:hint="default"/>
          <w:szCs w:val="28"/>
          <w:lang w:val="ru-RU"/>
        </w:rPr>
        <w:t>04.05.2026</w:t>
      </w:r>
      <w:r>
        <w:rPr>
          <w:szCs w:val="28"/>
        </w:rPr>
        <w:t xml:space="preserve">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№ </w:t>
      </w:r>
      <w:r>
        <w:rPr>
          <w:rFonts w:hint="default"/>
          <w:szCs w:val="28"/>
          <w:lang w:val="ru-RU"/>
        </w:rPr>
        <w:t>289</w:t>
      </w:r>
    </w:p>
    <w:p w14:paraId="6C00B133">
      <w:pPr>
        <w:rPr>
          <w:sz w:val="24"/>
        </w:rPr>
      </w:pPr>
    </w:p>
    <w:p w14:paraId="36A6639A">
      <w:pPr>
        <w:widowControl w:val="0"/>
        <w:jc w:val="center"/>
        <w:rPr>
          <w:rFonts w:hint="default" w:ascii="Arial"/>
          <w:b/>
          <w:lang w:val="ru-RU"/>
        </w:rPr>
      </w:pPr>
      <w:r>
        <w:rPr>
          <w:rFonts w:ascii="Arial"/>
          <w:b/>
          <w:lang w:val="ru-RU"/>
        </w:rPr>
        <w:t>Об</w:t>
      </w:r>
      <w:r>
        <w:rPr>
          <w:rFonts w:hint="default" w:ascii="Arial"/>
          <w:b/>
          <w:lang w:val="ru-RU"/>
        </w:rPr>
        <w:t xml:space="preserve"> утверждении Перечня государственных, муниципальных услуг и мер поддержки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в лице Отдела государственного бюджетного учреждения Нижегородской области «Уполномоченный МФЦ»  «Большеболдинский» </w:t>
      </w:r>
    </w:p>
    <w:p w14:paraId="76748F28">
      <w:pPr>
        <w:widowControl w:val="0"/>
        <w:jc w:val="center"/>
        <w:rPr>
          <w:rFonts w:hint="default" w:ascii="Arial"/>
          <w:b/>
          <w:lang w:val="ru-RU"/>
        </w:rPr>
      </w:pPr>
    </w:p>
    <w:p w14:paraId="0E548EBA">
      <w:pPr>
        <w:ind w:firstLine="720"/>
        <w:jc w:val="both"/>
      </w:pPr>
      <w:r>
        <w:rPr>
          <w:lang w:val="ru-RU"/>
        </w:rPr>
        <w:t>В</w:t>
      </w:r>
      <w:r>
        <w:rPr>
          <w:rFonts w:hint="default"/>
          <w:lang w:val="ru-RU"/>
        </w:rPr>
        <w:t xml:space="preserve"> соответствии с Федеральным законом от 27.07.2010г. №210-ФЗ «Об организации предоставления государственных и муниципальных услуг», постановлением Правительства Нижегородской области от 11.04.2013г. №218 «Об утверждении перечня муниципальных услуг предоставляемых на базе многофункциональных центров предоставления государственных и муниципальных услуг исполнительными органами Нижегородской области, территориальными отделениями государственных внебюджетных фондов, расположенными на территории Нижегородской области», </w:t>
      </w:r>
      <w:r>
        <w:t>администрация Большеболдинского муниципального округа Нижегородской области постановляет:</w:t>
      </w:r>
    </w:p>
    <w:p w14:paraId="04399475">
      <w:pPr>
        <w:numPr>
          <w:ilvl w:val="0"/>
          <w:numId w:val="1"/>
        </w:numPr>
        <w:tabs>
          <w:tab w:val="left" w:pos="1134"/>
        </w:tabs>
        <w:ind w:firstLine="709"/>
        <w:jc w:val="both"/>
        <w:rPr>
          <w:b w:val="0"/>
          <w:bCs/>
        </w:rPr>
      </w:pPr>
      <w:r>
        <w:rPr>
          <w:bCs/>
          <w:lang w:val="ru-RU"/>
        </w:rPr>
        <w:t>Утвердить</w:t>
      </w:r>
      <w:r>
        <w:rPr>
          <w:rFonts w:hint="default"/>
          <w:bCs/>
          <w:lang w:val="ru-RU"/>
        </w:rPr>
        <w:t xml:space="preserve"> прилагаемый Перечень </w:t>
      </w:r>
      <w:r>
        <w:rPr>
          <w:rFonts w:hint="default" w:ascii="Arial"/>
          <w:b w:val="0"/>
          <w:bCs/>
          <w:lang w:val="ru-RU"/>
        </w:rPr>
        <w:t>государственных, муниципальных услуг и мер поддержки предоставляемых на базе ГБУ НО «Уполномоченный многофункциональный центр предоставления государственных и муниципальных услуг на территории Нижегородской области» в лице Отдела ГБУ НО «Уполномоченный МФЦ» «Большеболдинский».</w:t>
      </w:r>
    </w:p>
    <w:p w14:paraId="192F2591">
      <w:pPr>
        <w:pStyle w:val="34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leftChars="0" w:firstLine="709" w:firstLineChars="0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>
        <w:rPr>
          <w:rFonts w:hint="default" w:cs="Times New Roman"/>
          <w:sz w:val="28"/>
          <w:szCs w:val="28"/>
          <w:lang w:val="ru-RU"/>
        </w:rPr>
        <w:t xml:space="preserve">, отраслевых (функциональных) органов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Большеболдинского муниципального </w:t>
      </w:r>
      <w:r>
        <w:rPr>
          <w:rFonts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обеспечить выполнение мероприятий по реализации утвержденных в Перечне муниципальных услуг</w:t>
      </w:r>
      <w:r>
        <w:rPr>
          <w:rFonts w:hint="default" w:cs="Times New Roman"/>
          <w:sz w:val="28"/>
          <w:szCs w:val="28"/>
          <w:lang w:val="ru-RU"/>
        </w:rPr>
        <w:t xml:space="preserve"> и мер поддержки</w:t>
      </w:r>
      <w:r>
        <w:rPr>
          <w:rFonts w:ascii="Times New Roman" w:hAnsi="Times New Roman" w:cs="Times New Roman"/>
          <w:sz w:val="28"/>
          <w:szCs w:val="28"/>
        </w:rPr>
        <w:t>, реализуемых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cs="Times New Roman"/>
          <w:sz w:val="28"/>
          <w:szCs w:val="28"/>
          <w:lang w:val="ru-RU"/>
        </w:rPr>
        <w:t>ГБУ</w:t>
      </w:r>
      <w:r>
        <w:rPr>
          <w:rFonts w:hint="default" w:cs="Times New Roman"/>
          <w:sz w:val="28"/>
          <w:szCs w:val="28"/>
          <w:lang w:val="ru-RU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 «Уполномоченный многофункциональный центр предоставления государственных и муниципальных услуг на территории Нижегородской области» в лице Отдела ГБУ НО «У</w:t>
      </w:r>
      <w:r>
        <w:rPr>
          <w:rFonts w:cs="Times New Roman"/>
          <w:sz w:val="28"/>
          <w:szCs w:val="28"/>
          <w:lang w:val="ru-RU"/>
        </w:rPr>
        <w:t>полномоченный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МФЦ» </w:t>
      </w:r>
      <w:r>
        <w:rPr>
          <w:rFonts w:hint="default" w:cs="Times New Roman"/>
          <w:sz w:val="28"/>
          <w:szCs w:val="28"/>
          <w:lang w:val="ru-RU"/>
        </w:rPr>
        <w:t xml:space="preserve">«Большеболдинский». </w:t>
      </w:r>
    </w:p>
    <w:p w14:paraId="726644D7">
      <w:pPr>
        <w:pStyle w:val="34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leftChars="0" w:firstLine="709" w:firstLineChars="0"/>
        <w:jc w:val="both"/>
        <w:rPr>
          <w:rFonts w:hint="default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Отменить постановление </w:t>
      </w:r>
      <w:r>
        <w:rPr>
          <w:rFonts w:hint="default"/>
          <w:lang w:val="ru-RU"/>
        </w:rPr>
        <w:t xml:space="preserve">Большеболдинского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  <w:lang w:val="ru-RU"/>
        </w:rPr>
        <w:t>района</w:t>
      </w:r>
      <w:r>
        <w:rPr>
          <w:rFonts w:hint="default"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Нижегородской</w:t>
      </w:r>
      <w:r>
        <w:rPr>
          <w:rFonts w:hint="default" w:cs="Times New Roman"/>
          <w:sz w:val="28"/>
          <w:szCs w:val="28"/>
          <w:lang w:val="ru-RU"/>
        </w:rPr>
        <w:t xml:space="preserve"> области от 01.06.2021г. №185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Перечня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в лице Отдела государственного бюджетного учреждения Нижегородской области «Уполномоченный МФЦ» Большеболдинского муниципального района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».</w:t>
      </w:r>
    </w:p>
    <w:p w14:paraId="302E7D6B">
      <w:pPr>
        <w:pStyle w:val="34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leftChars="0" w:firstLine="709" w:firstLineChars="0"/>
        <w:jc w:val="both"/>
        <w:rPr>
          <w:rFonts w:hint="default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Управлению делами администрации Большеболдинского муниципального округа (А.А. Макеева) </w:t>
      </w:r>
      <w:r>
        <w:t xml:space="preserve">обеспечить размещение </w:t>
      </w:r>
      <w:r>
        <w:rPr>
          <w:lang w:val="ru-RU"/>
        </w:rPr>
        <w:t>настоящего</w:t>
      </w:r>
      <w:r>
        <w:rPr>
          <w:rFonts w:hint="default"/>
          <w:lang w:val="ru-RU"/>
        </w:rPr>
        <w:t xml:space="preserve"> постановления </w:t>
      </w:r>
      <w:r>
        <w:t>на официальном</w:t>
      </w:r>
      <w:r>
        <w:rPr>
          <w:rFonts w:hint="default"/>
          <w:lang w:val="ru-RU"/>
        </w:rPr>
        <w:t xml:space="preserve"> сайте </w:t>
      </w:r>
      <w:r>
        <w:t>администрации Большеболдинского муниципального</w:t>
      </w:r>
      <w:r>
        <w:rPr>
          <w:rFonts w:hint="default"/>
          <w:lang w:val="ru-RU"/>
        </w:rPr>
        <w:t xml:space="preserve"> округа  в </w:t>
      </w:r>
      <w:r>
        <w:t>информационно-телекоммуникационной сети «Интернет».</w:t>
      </w:r>
    </w:p>
    <w:p w14:paraId="719EF460">
      <w:pPr>
        <w:pStyle w:val="34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leftChars="0" w:firstLine="709" w:firstLineChars="0"/>
        <w:jc w:val="both"/>
        <w:rPr>
          <w:rFonts w:hint="default"/>
          <w:lang w:val="ru-RU"/>
        </w:rPr>
      </w:pPr>
      <w:r>
        <w:rPr>
          <w:lang w:val="ru-RU"/>
        </w:rPr>
        <w:t>Настоящее</w:t>
      </w:r>
      <w:r>
        <w:rPr>
          <w:rFonts w:hint="default"/>
          <w:lang w:val="ru-RU"/>
        </w:rPr>
        <w:t xml:space="preserve"> постановление вступает в силу с даты подписания.</w:t>
      </w:r>
    </w:p>
    <w:p w14:paraId="0029BDB3">
      <w:pPr>
        <w:pStyle w:val="34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leftChars="0" w:firstLine="709" w:firstLineChars="0"/>
        <w:jc w:val="both"/>
      </w:pPr>
      <w:r>
        <w:rPr>
          <w:rFonts w:hint="default"/>
          <w:lang w:val="ru-RU"/>
        </w:rPr>
        <w:t>Контроль за выполнением настоящего постановления возложить на начальника управления делами администрации Большеболдинского муниципального округа А.А. Макееву.</w:t>
      </w:r>
    </w:p>
    <w:p w14:paraId="599852E2">
      <w:pPr>
        <w:spacing w:line="360" w:lineRule="auto"/>
        <w:jc w:val="both"/>
        <w:rPr>
          <w:lang w:val="ru-RU"/>
        </w:rPr>
      </w:pPr>
    </w:p>
    <w:p w14:paraId="3541FD01">
      <w:pPr>
        <w:spacing w:line="360" w:lineRule="auto"/>
        <w:jc w:val="both"/>
        <w:rPr>
          <w:lang w:val="ru-RU"/>
        </w:rPr>
      </w:pPr>
    </w:p>
    <w:p w14:paraId="71C1C0BC">
      <w:pPr>
        <w:spacing w:line="360" w:lineRule="auto"/>
        <w:jc w:val="both"/>
        <w:rPr>
          <w:lang w:val="ru-RU"/>
        </w:rPr>
      </w:pPr>
    </w:p>
    <w:p w14:paraId="23A45D41">
      <w:pPr>
        <w:spacing w:line="360" w:lineRule="auto"/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местного самоуправления</w:t>
      </w:r>
      <w:r>
        <w:tab/>
      </w:r>
      <w:r>
        <w:tab/>
      </w:r>
      <w:r>
        <w:t xml:space="preserve">            </w:t>
      </w:r>
      <w:r>
        <w:tab/>
      </w:r>
      <w:r>
        <w:rPr>
          <w:rFonts w:hint="default"/>
          <w:lang w:val="ru-RU"/>
        </w:rPr>
        <w:t xml:space="preserve">                  </w:t>
      </w:r>
      <w:r>
        <w:t xml:space="preserve">   </w:t>
      </w:r>
      <w:r>
        <w:rPr>
          <w:lang w:val="ru-RU"/>
        </w:rPr>
        <w:t>А</w:t>
      </w:r>
      <w:r>
        <w:rPr>
          <w:rFonts w:hint="default"/>
          <w:lang w:val="ru-RU"/>
        </w:rPr>
        <w:t>.А. Морозова</w:t>
      </w:r>
    </w:p>
    <w:p w14:paraId="22AA7C94">
      <w:pPr>
        <w:spacing w:line="360" w:lineRule="auto"/>
        <w:jc w:val="both"/>
      </w:pPr>
    </w:p>
    <w:p w14:paraId="20924155">
      <w:pPr>
        <w:spacing w:line="360" w:lineRule="auto"/>
        <w:jc w:val="both"/>
      </w:pPr>
    </w:p>
    <w:p w14:paraId="2D4BB389">
      <w:pPr>
        <w:spacing w:line="360" w:lineRule="auto"/>
        <w:jc w:val="both"/>
      </w:pPr>
    </w:p>
    <w:p w14:paraId="4FA20A58">
      <w:pPr>
        <w:spacing w:line="360" w:lineRule="auto"/>
        <w:jc w:val="both"/>
      </w:pPr>
    </w:p>
    <w:p w14:paraId="00245F98">
      <w:pPr>
        <w:spacing w:line="360" w:lineRule="auto"/>
        <w:jc w:val="both"/>
      </w:pPr>
    </w:p>
    <w:p w14:paraId="3F7AE25E">
      <w:pPr>
        <w:spacing w:line="360" w:lineRule="auto"/>
        <w:jc w:val="both"/>
      </w:pPr>
    </w:p>
    <w:p w14:paraId="6BA4AB64">
      <w:pPr>
        <w:spacing w:line="360" w:lineRule="auto"/>
        <w:jc w:val="both"/>
      </w:pPr>
    </w:p>
    <w:p w14:paraId="050C016D">
      <w:pPr>
        <w:spacing w:line="360" w:lineRule="auto"/>
        <w:jc w:val="both"/>
      </w:pPr>
    </w:p>
    <w:p w14:paraId="4DBD2A00">
      <w:pPr>
        <w:spacing w:line="360" w:lineRule="auto"/>
        <w:jc w:val="both"/>
      </w:pPr>
    </w:p>
    <w:p w14:paraId="0C128A47">
      <w:pPr>
        <w:spacing w:line="360" w:lineRule="auto"/>
        <w:jc w:val="both"/>
      </w:pPr>
    </w:p>
    <w:p w14:paraId="74718B25">
      <w:pPr>
        <w:spacing w:line="360" w:lineRule="auto"/>
        <w:jc w:val="both"/>
      </w:pPr>
    </w:p>
    <w:p w14:paraId="24C3AD22">
      <w:pPr>
        <w:spacing w:line="360" w:lineRule="auto"/>
        <w:jc w:val="both"/>
      </w:pPr>
    </w:p>
    <w:p w14:paraId="63B9B246">
      <w:pPr>
        <w:spacing w:line="360" w:lineRule="auto"/>
        <w:jc w:val="both"/>
      </w:pPr>
    </w:p>
    <w:p w14:paraId="05AA1428">
      <w:pPr>
        <w:spacing w:line="360" w:lineRule="auto"/>
        <w:jc w:val="both"/>
      </w:pPr>
    </w:p>
    <w:p w14:paraId="68CAB113">
      <w:pPr>
        <w:spacing w:line="360" w:lineRule="auto"/>
        <w:jc w:val="both"/>
      </w:pPr>
    </w:p>
    <w:p w14:paraId="36EFA6A4">
      <w:pPr>
        <w:spacing w:line="360" w:lineRule="auto"/>
        <w:jc w:val="both"/>
      </w:pPr>
    </w:p>
    <w:p w14:paraId="34399161">
      <w:pPr>
        <w:spacing w:line="360" w:lineRule="auto"/>
        <w:jc w:val="both"/>
      </w:pPr>
    </w:p>
    <w:p w14:paraId="49122FE3">
      <w:pPr>
        <w:spacing w:line="360" w:lineRule="auto"/>
        <w:jc w:val="both"/>
      </w:pPr>
    </w:p>
    <w:p w14:paraId="0276B897">
      <w:pPr>
        <w:spacing w:line="360" w:lineRule="auto"/>
        <w:jc w:val="both"/>
      </w:pPr>
      <w:bookmarkStart w:id="0" w:name="_GoBack"/>
      <w:bookmarkEnd w:id="0"/>
    </w:p>
    <w:p w14:paraId="2AA1498B">
      <w:pPr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3A0F1FB3">
      <w:pPr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65968C54">
      <w:pPr>
        <w:jc w:val="right"/>
        <w:rPr>
          <w:sz w:val="24"/>
          <w:szCs w:val="24"/>
        </w:rPr>
      </w:pPr>
      <w:r>
        <w:rPr>
          <w:sz w:val="24"/>
          <w:szCs w:val="24"/>
        </w:rPr>
        <w:t>Большеболдинского муниципального</w:t>
      </w:r>
    </w:p>
    <w:p w14:paraId="50ECAB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округа Нижегородской области</w:t>
      </w:r>
    </w:p>
    <w:p w14:paraId="1B193527">
      <w:pPr>
        <w:wordWrap w:val="0"/>
        <w:spacing w:line="264" w:lineRule="auto"/>
        <w:jc w:val="right"/>
      </w:pPr>
      <w:r>
        <w:rPr>
          <w:sz w:val="24"/>
          <w:szCs w:val="24"/>
        </w:rPr>
        <w:t xml:space="preserve">                                                                                                  от </w:t>
      </w:r>
      <w:r>
        <w:rPr>
          <w:rFonts w:hint="default"/>
          <w:sz w:val="24"/>
          <w:szCs w:val="24"/>
          <w:lang w:val="ru-RU"/>
        </w:rPr>
        <w:t>04.05.2026</w:t>
      </w:r>
      <w:r>
        <w:rPr>
          <w:sz w:val="24"/>
          <w:szCs w:val="24"/>
        </w:rPr>
        <w:t xml:space="preserve">     № </w:t>
      </w:r>
      <w:r>
        <w:rPr>
          <w:rFonts w:hint="default"/>
          <w:sz w:val="24"/>
          <w:szCs w:val="24"/>
          <w:lang w:val="ru-RU"/>
        </w:rPr>
        <w:t>289</w:t>
      </w:r>
      <w:r>
        <w:rPr>
          <w:sz w:val="24"/>
          <w:szCs w:val="24"/>
        </w:rPr>
        <w:t xml:space="preserve">     </w:t>
      </w:r>
      <w:r>
        <w:t xml:space="preserve">  </w:t>
      </w:r>
    </w:p>
    <w:p w14:paraId="6C47EB8B">
      <w:pPr>
        <w:wordWrap w:val="0"/>
        <w:spacing w:line="264" w:lineRule="auto"/>
        <w:jc w:val="right"/>
      </w:pPr>
    </w:p>
    <w:p w14:paraId="3DD41CF8">
      <w:pPr>
        <w:pStyle w:val="66"/>
        <w:shd w:val="clear" w:color="auto" w:fill="auto"/>
        <w:spacing w:line="276" w:lineRule="auto"/>
        <w:ind w:right="-1"/>
      </w:pPr>
      <w:r>
        <w:rPr>
          <w:color w:val="000000" w:themeColor="dark1"/>
          <w:sz w:val="28"/>
          <w:szCs w:val="28"/>
          <w14:textFill>
            <w14:solidFill>
              <w14:schemeClr w14:val="dk1"/>
            </w14:solidFill>
          </w14:textFill>
        </w:rPr>
        <w:t xml:space="preserve">Перечень государственных, муниципальных и/или </w:t>
      </w:r>
    </w:p>
    <w:p w14:paraId="5A119B27">
      <w:pPr>
        <w:pStyle w:val="66"/>
        <w:shd w:val="clear" w:color="auto" w:fill="auto"/>
        <w:spacing w:line="276" w:lineRule="auto"/>
        <w:ind w:right="-1"/>
      </w:pPr>
      <w:r>
        <w:rPr>
          <w:color w:val="000000" w:themeColor="dark1"/>
          <w:sz w:val="28"/>
          <w:szCs w:val="28"/>
          <w14:textFill>
            <w14:solidFill>
              <w14:schemeClr w14:val="dk1"/>
            </w14:solidFill>
          </w14:textFill>
        </w:rPr>
        <w:t xml:space="preserve">иных услуг (функций), </w:t>
      </w:r>
      <w:r>
        <w:rPr>
          <w:color w:val="000000" w:themeColor="dark1"/>
          <w:sz w:val="28"/>
          <w:szCs w:val="28"/>
          <w:highlight w:val="white"/>
          <w14:textFill>
            <w14:solidFill>
              <w14:schemeClr w14:val="dk1"/>
            </w14:solidFill>
          </w14:textFill>
        </w:rPr>
        <w:t>мер поддержки</w:t>
      </w:r>
      <w:r>
        <w:rPr>
          <w:color w:val="000000" w:themeColor="dark1"/>
          <w:sz w:val="28"/>
          <w:szCs w:val="28"/>
          <w14:textFill>
            <w14:solidFill>
              <w14:schemeClr w14:val="dk1"/>
            </w14:solidFill>
          </w14:textFill>
        </w:rPr>
        <w:t>,</w:t>
      </w:r>
    </w:p>
    <w:p w14:paraId="0E7471F2">
      <w:pPr>
        <w:pStyle w:val="66"/>
        <w:shd w:val="clear" w:color="auto" w:fill="auto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в предоставлении которых участвуют МФЦ</w:t>
      </w:r>
    </w:p>
    <w:p w14:paraId="0C5CCB09">
      <w:pPr>
        <w:pStyle w:val="66"/>
        <w:shd w:val="clear" w:color="auto" w:fill="auto"/>
        <w:spacing w:line="276" w:lineRule="auto"/>
        <w:ind w:right="-1"/>
        <w:rPr>
          <w:sz w:val="28"/>
          <w:szCs w:val="28"/>
        </w:rPr>
      </w:pPr>
    </w:p>
    <w:tbl>
      <w:tblPr>
        <w:tblStyle w:val="8"/>
        <w:tblW w:w="9639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506"/>
      </w:tblGrid>
      <w:tr w14:paraId="532AF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A43B0">
            <w:pPr>
              <w:pStyle w:val="66"/>
              <w:shd w:val="clear" w:color="auto" w:fill="auto"/>
              <w:spacing w:line="276" w:lineRule="auto"/>
              <w:ind w:right="140"/>
              <w:rPr>
                <w:sz w:val="28"/>
                <w:szCs w:val="28"/>
              </w:rPr>
            </w:pPr>
          </w:p>
          <w:p w14:paraId="69A3191D">
            <w:pPr>
              <w:pStyle w:val="66"/>
              <w:shd w:val="clear" w:color="auto" w:fill="auto"/>
              <w:spacing w:line="276" w:lineRule="auto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3CD31B4">
            <w:pPr>
              <w:pStyle w:val="66"/>
              <w:shd w:val="clear" w:color="auto" w:fill="auto"/>
              <w:spacing w:line="276" w:lineRule="auto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9C819">
            <w:pPr>
              <w:pStyle w:val="66"/>
              <w:shd w:val="clear" w:color="auto" w:fill="auto"/>
              <w:spacing w:line="276" w:lineRule="auto"/>
              <w:ind w:right="140"/>
              <w:rPr>
                <w:sz w:val="28"/>
                <w:szCs w:val="28"/>
              </w:rPr>
            </w:pPr>
          </w:p>
          <w:p w14:paraId="36A744E7">
            <w:pPr>
              <w:pStyle w:val="66"/>
              <w:shd w:val="clear" w:color="auto" w:fill="auto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1AEAA830">
            <w:pPr>
              <w:pStyle w:val="66"/>
              <w:shd w:val="clear" w:color="auto" w:fill="auto"/>
              <w:spacing w:line="276" w:lineRule="auto"/>
              <w:ind w:right="-1"/>
            </w:pPr>
            <w:r>
              <w:rPr>
                <w:sz w:val="28"/>
                <w:szCs w:val="28"/>
              </w:rPr>
              <w:t xml:space="preserve"> государственной, муниципальной и/или иной услуги (функции)</w:t>
            </w:r>
          </w:p>
          <w:p w14:paraId="48835E9D">
            <w:pPr>
              <w:pStyle w:val="66"/>
              <w:shd w:val="clear" w:color="auto" w:fill="auto"/>
              <w:spacing w:line="276" w:lineRule="auto"/>
              <w:ind w:right="140"/>
              <w:rPr>
                <w:sz w:val="28"/>
                <w:szCs w:val="28"/>
              </w:rPr>
            </w:pPr>
          </w:p>
        </w:tc>
      </w:tr>
      <w:tr w14:paraId="6DDFE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2C59C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D242E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14:paraId="4F80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A109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F941E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образования, в образовательных учреждениях, расположенных</w:t>
            </w:r>
          </w:p>
        </w:tc>
      </w:tr>
      <w:tr w14:paraId="208C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A8B34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4E619C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 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</w:tr>
      <w:tr w14:paraId="758DD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4B3A3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9358B9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14:paraId="3E09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76582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AABB03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14:paraId="5B49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72599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9BC557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Выдача градостроительного плана земельного участка</w:t>
            </w:r>
          </w:p>
        </w:tc>
      </w:tr>
      <w:tr w14:paraId="1F76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4928B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AC2C2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</w:tr>
      <w:tr w14:paraId="3F6A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F9B5F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771866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 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14:paraId="08B7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845BF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1FF1BB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14:paraId="3AF0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1E7B7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0B1922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выдача разрешения на ввод объекта в эксплуатацию</w:t>
            </w:r>
          </w:p>
        </w:tc>
      </w:tr>
      <w:tr w14:paraId="1FC4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C0ABF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3962D0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"/>
                <w:rFonts w:ascii="Times New Roman" w:hAnsi="Times New Roman" w:eastAsia="Arial" w:cs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</w:tr>
      <w:tr w14:paraId="5843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7A871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20091B">
            <w:pPr>
              <w:pStyle w:val="34"/>
              <w:spacing w:after="0" w:line="276" w:lineRule="auto"/>
              <w:ind w:left="0"/>
              <w:contextualSpacing/>
              <w:jc w:val="both"/>
              <w:rPr>
                <w:rStyle w:val="29"/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14:paraId="0CCC6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EFAFA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CE73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14:paraId="51E5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52A12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D8059A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в каникулярное время (санаторно-оздоровительные центры)</w:t>
            </w:r>
          </w:p>
        </w:tc>
      </w:tr>
      <w:tr w14:paraId="4A0C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D3952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25E6C">
            <w:pPr>
              <w:pStyle w:val="5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(дубликата или копии разрешения) на право организации розничного рынка</w:t>
            </w:r>
          </w:p>
        </w:tc>
      </w:tr>
      <w:tr w14:paraId="2416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8CE3E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D9672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ярмарки</w:t>
            </w:r>
          </w:p>
        </w:tc>
      </w:tr>
      <w:tr w14:paraId="3217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67CD0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97839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  <w:t>Заключение договора на размещение нестационарных торговых объектов</w:t>
            </w:r>
          </w:p>
        </w:tc>
      </w:tr>
      <w:tr w14:paraId="0D66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6499C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04F4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16 лет</w:t>
            </w:r>
          </w:p>
        </w:tc>
      </w:tr>
      <w:tr w14:paraId="7E7F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0158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B77C6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14:paraId="04D7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FF19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A6462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14:paraId="28BA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9960B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BD066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Прекращение права постоянного 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</w:tr>
      <w:tr w14:paraId="6F58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0CB91">
            <w:pPr>
              <w:pStyle w:val="66"/>
              <w:numPr>
                <w:ilvl w:val="0"/>
                <w:numId w:val="2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C7956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</w:tbl>
    <w:p w14:paraId="49AAF6F1"/>
    <w:p w14:paraId="0351E9BD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FEDCBC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DD1C20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8AD9E3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9B1EC6C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715FDCD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64681F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EFD5CA9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650E50F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435C129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3FAA6C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4AB9A70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BE050A5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670879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E207A00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EB61B07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84342E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713F599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B6D5284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780098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0FF7F9C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4057B4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47BBF1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B5D2225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7D3649A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3C66BA9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FF0B2D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20C0F1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BC39D88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4E1AE8D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2B9180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889170F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3C7680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BEC2072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F36CC5E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9BC2D4C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8D958E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8C4B9F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7F335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4B6182D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C3A194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D49F99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BE3816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6CAB5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73D6A29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4C7C845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D5308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9E62F7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8DFCADA">
      <w:pPr>
        <w:pStyle w:val="66"/>
        <w:shd w:val="clear" w:color="auto" w:fill="auto"/>
        <w:spacing w:line="276" w:lineRule="auto"/>
        <w:ind w:right="-1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Перечень м</w:t>
      </w:r>
      <w:r>
        <w:rPr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>ер поддержки</w:t>
      </w:r>
    </w:p>
    <w:p w14:paraId="32077E06">
      <w:pPr>
        <w:pStyle w:val="66"/>
        <w:shd w:val="clear" w:color="auto" w:fill="auto"/>
        <w:spacing w:line="276" w:lineRule="auto"/>
        <w:ind w:right="-1"/>
      </w:pPr>
    </w:p>
    <w:tbl>
      <w:tblPr>
        <w:tblStyle w:val="8"/>
        <w:tblW w:w="99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770"/>
      </w:tblGrid>
      <w:tr w14:paraId="56024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69" w:type="dxa"/>
          </w:tcPr>
          <w:p w14:paraId="4A303419">
            <w:pPr>
              <w:pStyle w:val="66"/>
              <w:shd w:val="clear" w:color="auto" w:fill="auto"/>
              <w:spacing w:line="276" w:lineRule="auto"/>
              <w:ind w:right="140"/>
            </w:pPr>
            <w:r>
              <w:rPr>
                <w:sz w:val="28"/>
                <w:szCs w:val="28"/>
              </w:rPr>
              <w:t>№</w:t>
            </w:r>
          </w:p>
          <w:p w14:paraId="62BD5EDB">
            <w:pPr>
              <w:pStyle w:val="66"/>
              <w:shd w:val="clear" w:color="auto" w:fill="auto"/>
              <w:spacing w:line="276" w:lineRule="auto"/>
              <w:ind w:right="140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770" w:type="dxa"/>
          </w:tcPr>
          <w:p w14:paraId="13AAA711">
            <w:pPr>
              <w:pStyle w:val="66"/>
              <w:shd w:val="clear" w:color="auto" w:fill="auto"/>
              <w:spacing w:line="276" w:lineRule="auto"/>
              <w:ind w:right="-1"/>
            </w:pPr>
            <w:r>
              <w:rPr>
                <w:color w:val="000000" w:themeColor="text1"/>
                <w:sz w:val="28"/>
                <w:szCs w:val="28"/>
                <w:highlight w:val="white"/>
                <w14:textFill>
                  <w14:solidFill>
                    <w14:schemeClr w14:val="tx1"/>
                  </w14:solidFill>
                </w14:textFill>
              </w:rPr>
              <w:t>Наименование меры поддержки</w:t>
            </w:r>
          </w:p>
          <w:p w14:paraId="05BE111B">
            <w:pPr>
              <w:pStyle w:val="66"/>
              <w:shd w:val="clear" w:color="auto" w:fill="auto"/>
              <w:spacing w:line="276" w:lineRule="auto"/>
              <w:ind w:right="-1"/>
              <w:rPr>
                <w:color w:val="C00000"/>
                <w:highlight w:val="white"/>
              </w:rPr>
            </w:pPr>
          </w:p>
        </w:tc>
      </w:tr>
      <w:tr w14:paraId="394B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169" w:type="dxa"/>
          </w:tcPr>
          <w:p w14:paraId="06485A50">
            <w:pPr>
              <w:pStyle w:val="66"/>
              <w:numPr>
                <w:ilvl w:val="0"/>
                <w:numId w:val="3"/>
              </w:numPr>
              <w:shd w:val="clear" w:color="auto" w:fill="auto"/>
              <w:spacing w:line="276" w:lineRule="auto"/>
              <w:ind w:right="140"/>
            </w:pPr>
          </w:p>
        </w:tc>
        <w:tc>
          <w:tcPr>
            <w:tcW w:w="8770" w:type="dxa"/>
            <w:vAlign w:val="bottom"/>
          </w:tcPr>
          <w:p w14:paraId="3C7C237A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Освобождение от 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организациях, расположенных на территории Большеболдинского муниципального округа Нижегородской области, реализующих программы начального общего, основного общего или среднего образования</w:t>
            </w:r>
          </w:p>
        </w:tc>
      </w:tr>
      <w:tr w14:paraId="5C1DF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9" w:type="dxa"/>
          </w:tcPr>
          <w:p w14:paraId="48495E46">
            <w:pPr>
              <w:pStyle w:val="66"/>
              <w:numPr>
                <w:ilvl w:val="0"/>
                <w:numId w:val="3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770" w:type="dxa"/>
            <w:vAlign w:val="bottom"/>
          </w:tcPr>
          <w:p w14:paraId="220B69E5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Предоставления детям бесплатного посещения муниципальных учреждений дополнительного образования, спортивных секций в муниципальных учреждениях Большеболдинского муниципального округа</w:t>
            </w:r>
          </w:p>
        </w:tc>
      </w:tr>
      <w:tr w14:paraId="6772D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9" w:type="dxa"/>
          </w:tcPr>
          <w:p w14:paraId="6EAB35AF">
            <w:pPr>
              <w:pStyle w:val="66"/>
              <w:numPr>
                <w:ilvl w:val="0"/>
                <w:numId w:val="3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770" w:type="dxa"/>
            <w:vAlign w:val="bottom"/>
          </w:tcPr>
          <w:p w14:paraId="0040EE3D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</w:t>
            </w:r>
          </w:p>
        </w:tc>
      </w:tr>
      <w:tr w14:paraId="56278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9" w:type="dxa"/>
          </w:tcPr>
          <w:p w14:paraId="4DACF564">
            <w:pPr>
              <w:pStyle w:val="66"/>
              <w:numPr>
                <w:ilvl w:val="0"/>
                <w:numId w:val="3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770" w:type="dxa"/>
            <w:vAlign w:val="bottom"/>
          </w:tcPr>
          <w:p w14:paraId="5CB2481F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программы начального общего, основного общего и среднего общего образования</w:t>
            </w:r>
          </w:p>
        </w:tc>
      </w:tr>
      <w:tr w14:paraId="29D4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9" w:type="dxa"/>
          </w:tcPr>
          <w:p w14:paraId="12F74C1B">
            <w:pPr>
              <w:pStyle w:val="66"/>
              <w:numPr>
                <w:ilvl w:val="0"/>
                <w:numId w:val="3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770" w:type="dxa"/>
            <w:vAlign w:val="bottom"/>
          </w:tcPr>
          <w:p w14:paraId="5C1DBDDD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Освобождение от уплаты родительской платы за присмотр и уход за ребенком в муниципальных образовательных организациях, расположенных на территории Большеболдинского муниципального округа Нижегородской области, реализующих образовательную программу дошкольного образования</w:t>
            </w:r>
          </w:p>
        </w:tc>
      </w:tr>
      <w:tr w14:paraId="68C5A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9" w:type="dxa"/>
          </w:tcPr>
          <w:p w14:paraId="3F654EEF">
            <w:pPr>
              <w:pStyle w:val="66"/>
              <w:numPr>
                <w:ilvl w:val="0"/>
                <w:numId w:val="3"/>
              </w:numPr>
              <w:shd w:val="clear" w:color="auto" w:fill="auto"/>
              <w:spacing w:line="276" w:lineRule="auto"/>
              <w:ind w:right="14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770" w:type="dxa"/>
            <w:vAlign w:val="bottom"/>
          </w:tcPr>
          <w:p w14:paraId="5A72E7B6">
            <w:pPr>
              <w:pStyle w:val="34"/>
              <w:spacing w:after="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организациях, расположенных на территории Большеболдинского муниципального округа Нижегородской области, бесплатного горячего питания</w:t>
            </w:r>
          </w:p>
        </w:tc>
      </w:tr>
    </w:tbl>
    <w:p w14:paraId="4EBB5FAB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057AE92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7592A0">
      <w:pPr>
        <w:pStyle w:val="39"/>
        <w:ind w:firstLine="540"/>
        <w:jc w:val="both"/>
        <w:rPr>
          <w:rFonts w:ascii="Times New Roman" w:hAnsi="Times New Roman"/>
          <w:sz w:val="24"/>
          <w:szCs w:val="24"/>
        </w:rPr>
      </w:pPr>
    </w:p>
    <w:sectPr>
      <w:headerReference r:id="rId3" w:type="default"/>
      <w:pgSz w:w="11906" w:h="16838"/>
      <w:pgMar w:top="567" w:right="567" w:bottom="567" w:left="1418" w:header="709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FCAB">
    <w:pPr>
      <w:pStyle w:val="16"/>
      <w:jc w:val="center"/>
    </w:pPr>
  </w:p>
  <w:p w14:paraId="75FB6D2A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36468"/>
    <w:multiLevelType w:val="singleLevel"/>
    <w:tmpl w:val="9EC36468"/>
    <w:lvl w:ilvl="0" w:tentative="0">
      <w:start w:val="1"/>
      <w:numFmt w:val="decimal"/>
      <w:lvlText w:val="%1."/>
      <w:lvlJc w:val="left"/>
      <w:rPr>
        <w:rFonts w:hint="default"/>
        <w:b w:val="0"/>
        <w:bCs w:val="0"/>
      </w:rPr>
    </w:lvl>
  </w:abstractNum>
  <w:abstractNum w:abstractNumId="1">
    <w:nsid w:val="1E780E82"/>
    <w:multiLevelType w:val="multilevel"/>
    <w:tmpl w:val="1E780E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E745B"/>
    <w:multiLevelType w:val="multilevel"/>
    <w:tmpl w:val="530E745B"/>
    <w:lvl w:ilvl="0" w:tentative="0">
      <w:start w:val="1"/>
      <w:numFmt w:val="decimal"/>
      <w:isLgl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isLgl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isLgl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isLgl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isLgl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isLgl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isLgl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isLgl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isLgl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B2"/>
    <w:rsid w:val="00071F62"/>
    <w:rsid w:val="00087B7A"/>
    <w:rsid w:val="00091CF8"/>
    <w:rsid w:val="000B37CD"/>
    <w:rsid w:val="00195CBE"/>
    <w:rsid w:val="001D7BC6"/>
    <w:rsid w:val="002F025D"/>
    <w:rsid w:val="002F4A43"/>
    <w:rsid w:val="002F7896"/>
    <w:rsid w:val="0030356F"/>
    <w:rsid w:val="00317B02"/>
    <w:rsid w:val="003D3A24"/>
    <w:rsid w:val="00415C35"/>
    <w:rsid w:val="00443BC4"/>
    <w:rsid w:val="004561AC"/>
    <w:rsid w:val="00461552"/>
    <w:rsid w:val="00464E5C"/>
    <w:rsid w:val="00493CD5"/>
    <w:rsid w:val="004C0CCE"/>
    <w:rsid w:val="004C5C77"/>
    <w:rsid w:val="0052322A"/>
    <w:rsid w:val="00562B7B"/>
    <w:rsid w:val="00567FDD"/>
    <w:rsid w:val="005A6741"/>
    <w:rsid w:val="005C28B2"/>
    <w:rsid w:val="005F7398"/>
    <w:rsid w:val="00615F61"/>
    <w:rsid w:val="00626F5B"/>
    <w:rsid w:val="00636F24"/>
    <w:rsid w:val="006B39D7"/>
    <w:rsid w:val="006B65EF"/>
    <w:rsid w:val="006E5B7B"/>
    <w:rsid w:val="00742071"/>
    <w:rsid w:val="007423B5"/>
    <w:rsid w:val="00751AC6"/>
    <w:rsid w:val="00772628"/>
    <w:rsid w:val="00781F0C"/>
    <w:rsid w:val="007871CE"/>
    <w:rsid w:val="007B425D"/>
    <w:rsid w:val="007B7696"/>
    <w:rsid w:val="007E24B1"/>
    <w:rsid w:val="00800D42"/>
    <w:rsid w:val="00A07A3E"/>
    <w:rsid w:val="00A32183"/>
    <w:rsid w:val="00A77808"/>
    <w:rsid w:val="00AA0277"/>
    <w:rsid w:val="00B32D13"/>
    <w:rsid w:val="00B36958"/>
    <w:rsid w:val="00B416B7"/>
    <w:rsid w:val="00B5736C"/>
    <w:rsid w:val="00B70BF9"/>
    <w:rsid w:val="00C00E95"/>
    <w:rsid w:val="00CE0284"/>
    <w:rsid w:val="00D47B07"/>
    <w:rsid w:val="00D5317D"/>
    <w:rsid w:val="00D71718"/>
    <w:rsid w:val="00D75183"/>
    <w:rsid w:val="00E77092"/>
    <w:rsid w:val="00EE65C2"/>
    <w:rsid w:val="00F45F68"/>
    <w:rsid w:val="00F66741"/>
    <w:rsid w:val="00FA2AC7"/>
    <w:rsid w:val="00FE1A19"/>
    <w:rsid w:val="05462909"/>
    <w:rsid w:val="0F9323AA"/>
    <w:rsid w:val="16D81DF3"/>
    <w:rsid w:val="18FC757E"/>
    <w:rsid w:val="4DB8448E"/>
    <w:rsid w:val="69126BA1"/>
    <w:rsid w:val="7BB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">
    <w:name w:val="heading 1"/>
    <w:next w:val="1"/>
    <w:link w:val="45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8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44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7"/>
    <w:link w:val="10"/>
    <w:qFormat/>
    <w:uiPriority w:val="0"/>
    <w:rPr>
      <w:vertAlign w:val="superscript"/>
    </w:rPr>
  </w:style>
  <w:style w:type="paragraph" w:customStyle="1" w:styleId="10">
    <w:name w:val="Знак сноски1"/>
    <w:basedOn w:val="11"/>
    <w:link w:val="9"/>
    <w:qFormat/>
    <w:uiPriority w:val="0"/>
    <w:rPr>
      <w:vertAlign w:val="superscript"/>
    </w:rPr>
  </w:style>
  <w:style w:type="paragraph" w:customStyle="1" w:styleId="11">
    <w:name w:val="Основной шрифт абзаца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styleId="12">
    <w:name w:val="Hyperlink"/>
    <w:basedOn w:val="7"/>
    <w:link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Гиперссылка1"/>
    <w:basedOn w:val="11"/>
    <w:link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alloon Text"/>
    <w:basedOn w:val="1"/>
    <w:link w:val="53"/>
    <w:qFormat/>
    <w:uiPriority w:val="0"/>
    <w:rPr>
      <w:rFonts w:ascii="Tahoma" w:hAnsi="Tahoma"/>
      <w:sz w:val="16"/>
    </w:rPr>
  </w:style>
  <w:style w:type="paragraph" w:styleId="15">
    <w:name w:val="toc 8"/>
    <w:next w:val="1"/>
    <w:link w:val="55"/>
    <w:qFormat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header"/>
    <w:basedOn w:val="1"/>
    <w:link w:val="43"/>
    <w:qFormat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link w:val="54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7"/>
    <w:next w:val="1"/>
    <w:link w:val="33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1"/>
    <w:next w:val="1"/>
    <w:link w:val="50"/>
    <w:qFormat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2"/>
    <w:qFormat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1"/>
    <w:qFormat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0"/>
    <w:qFormat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1"/>
    <w:qFormat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56"/>
    <w:qFormat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itle"/>
    <w:next w:val="1"/>
    <w:link w:val="62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42"/>
    <w:qFormat/>
    <w:uiPriority w:val="0"/>
    <w:pPr>
      <w:tabs>
        <w:tab w:val="center" w:pos="4677"/>
        <w:tab w:val="right" w:pos="9355"/>
      </w:tabs>
    </w:pPr>
  </w:style>
  <w:style w:type="paragraph" w:styleId="27">
    <w:name w:val="Subtitle"/>
    <w:next w:val="1"/>
    <w:link w:val="59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бычный1"/>
    <w:qFormat/>
    <w:uiPriority w:val="0"/>
    <w:rPr>
      <w:rFonts w:ascii="Times New Roman" w:hAnsi="Times New Roman"/>
      <w:sz w:val="28"/>
    </w:rPr>
  </w:style>
  <w:style w:type="character" w:customStyle="1" w:styleId="30">
    <w:name w:val="Оглавление 2 Знак"/>
    <w:link w:val="22"/>
    <w:qFormat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3"/>
    <w:qFormat/>
    <w:uiPriority w:val="0"/>
    <w:rPr>
      <w:rFonts w:ascii="XO Thames" w:hAnsi="XO Thames"/>
      <w:sz w:val="28"/>
    </w:rPr>
  </w:style>
  <w:style w:type="character" w:customStyle="1" w:styleId="32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8"/>
    <w:qFormat/>
    <w:uiPriority w:val="0"/>
    <w:rPr>
      <w:rFonts w:ascii="XO Thames" w:hAnsi="XO Thames"/>
      <w:sz w:val="28"/>
    </w:rPr>
  </w:style>
  <w:style w:type="paragraph" w:styleId="34">
    <w:name w:val="List Paragraph"/>
    <w:basedOn w:val="1"/>
    <w:link w:val="35"/>
    <w:qFormat/>
    <w:uiPriority w:val="0"/>
    <w:pPr>
      <w:ind w:left="720"/>
      <w:contextualSpacing/>
    </w:pPr>
  </w:style>
  <w:style w:type="character" w:customStyle="1" w:styleId="35">
    <w:name w:val="Абзац списка Знак"/>
    <w:basedOn w:val="29"/>
    <w:link w:val="34"/>
    <w:qFormat/>
    <w:uiPriority w:val="0"/>
    <w:rPr>
      <w:rFonts w:ascii="Times New Roman" w:hAnsi="Times New Roman"/>
      <w:sz w:val="28"/>
    </w:rPr>
  </w:style>
  <w:style w:type="paragraph" w:customStyle="1" w:styleId="36">
    <w:name w:val="Endnote"/>
    <w:link w:val="37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character" w:customStyle="1" w:styleId="38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39">
    <w:name w:val="ConsPlusNormal"/>
    <w:link w:val="40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40">
    <w:name w:val="ConsPlusNormal1"/>
    <w:link w:val="39"/>
    <w:qFormat/>
    <w:uiPriority w:val="0"/>
    <w:rPr>
      <w:rFonts w:ascii="Arial" w:hAnsi="Arial"/>
      <w:sz w:val="20"/>
    </w:rPr>
  </w:style>
  <w:style w:type="character" w:customStyle="1" w:styleId="41">
    <w:name w:val="Оглавление 3 Знак"/>
    <w:link w:val="21"/>
    <w:qFormat/>
    <w:uiPriority w:val="0"/>
    <w:rPr>
      <w:rFonts w:ascii="XO Thames" w:hAnsi="XO Thames"/>
      <w:sz w:val="28"/>
    </w:rPr>
  </w:style>
  <w:style w:type="character" w:customStyle="1" w:styleId="42">
    <w:name w:val="Нижний колонтитул Знак"/>
    <w:basedOn w:val="29"/>
    <w:link w:val="26"/>
    <w:qFormat/>
    <w:uiPriority w:val="0"/>
    <w:rPr>
      <w:rFonts w:ascii="Times New Roman" w:hAnsi="Times New Roman"/>
      <w:sz w:val="28"/>
    </w:rPr>
  </w:style>
  <w:style w:type="character" w:customStyle="1" w:styleId="43">
    <w:name w:val="Верхний колонтитул Знак"/>
    <w:basedOn w:val="29"/>
    <w:link w:val="16"/>
    <w:qFormat/>
    <w:uiPriority w:val="0"/>
    <w:rPr>
      <w:rFonts w:ascii="Times New Roman" w:hAnsi="Times New Roman"/>
      <w:sz w:val="28"/>
    </w:rPr>
  </w:style>
  <w:style w:type="character" w:customStyle="1" w:styleId="44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5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6">
    <w:name w:val="ConsPlusTitle"/>
    <w:link w:val="47"/>
    <w:qFormat/>
    <w:uiPriority w:val="0"/>
    <w:pPr>
      <w:widowControl w:val="0"/>
    </w:pPr>
    <w:rPr>
      <w:rFonts w:ascii="Calibri" w:hAnsi="Calibri" w:eastAsia="Times New Roman" w:cs="Times New Roman"/>
      <w:b/>
      <w:color w:val="000000"/>
      <w:sz w:val="22"/>
      <w:lang w:val="ru-RU" w:eastAsia="ru-RU" w:bidi="ar-SA"/>
    </w:rPr>
  </w:style>
  <w:style w:type="character" w:customStyle="1" w:styleId="47">
    <w:name w:val="ConsPlusTitle1"/>
    <w:link w:val="46"/>
    <w:qFormat/>
    <w:uiPriority w:val="0"/>
    <w:rPr>
      <w:rFonts w:ascii="Calibri" w:hAnsi="Calibri"/>
      <w:b/>
    </w:rPr>
  </w:style>
  <w:style w:type="paragraph" w:customStyle="1" w:styleId="48">
    <w:name w:val="Footnote"/>
    <w:basedOn w:val="1"/>
    <w:link w:val="49"/>
    <w:qFormat/>
    <w:uiPriority w:val="0"/>
    <w:rPr>
      <w:sz w:val="20"/>
    </w:rPr>
  </w:style>
  <w:style w:type="character" w:customStyle="1" w:styleId="49">
    <w:name w:val="Footnote1"/>
    <w:basedOn w:val="29"/>
    <w:link w:val="48"/>
    <w:qFormat/>
    <w:uiPriority w:val="0"/>
    <w:rPr>
      <w:rFonts w:ascii="Times New Roman" w:hAnsi="Times New Roman"/>
      <w:sz w:val="20"/>
    </w:rPr>
  </w:style>
  <w:style w:type="character" w:customStyle="1" w:styleId="50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51">
    <w:name w:val="Header and Footer"/>
    <w:link w:val="52"/>
    <w:qFormat/>
    <w:uiPriority w:val="0"/>
    <w:pPr>
      <w:spacing w:after="160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52">
    <w:name w:val="Header and Footer1"/>
    <w:link w:val="51"/>
    <w:qFormat/>
    <w:uiPriority w:val="0"/>
    <w:rPr>
      <w:rFonts w:ascii="XO Thames" w:hAnsi="XO Thames"/>
      <w:sz w:val="28"/>
    </w:rPr>
  </w:style>
  <w:style w:type="character" w:customStyle="1" w:styleId="53">
    <w:name w:val="Текст выноски Знак"/>
    <w:basedOn w:val="29"/>
    <w:link w:val="14"/>
    <w:qFormat/>
    <w:uiPriority w:val="0"/>
    <w:rPr>
      <w:rFonts w:ascii="Tahoma" w:hAnsi="Tahoma"/>
      <w:sz w:val="16"/>
    </w:rPr>
  </w:style>
  <w:style w:type="character" w:customStyle="1" w:styleId="54">
    <w:name w:val="Оглавление 9 Знак"/>
    <w:link w:val="17"/>
    <w:qFormat/>
    <w:uiPriority w:val="0"/>
    <w:rPr>
      <w:rFonts w:ascii="XO Thames" w:hAnsi="XO Thames"/>
      <w:sz w:val="28"/>
    </w:rPr>
  </w:style>
  <w:style w:type="character" w:customStyle="1" w:styleId="55">
    <w:name w:val="Оглавление 8 Знак"/>
    <w:link w:val="15"/>
    <w:qFormat/>
    <w:uiPriority w:val="0"/>
    <w:rPr>
      <w:rFonts w:ascii="XO Thames" w:hAnsi="XO Thames"/>
      <w:sz w:val="28"/>
    </w:rPr>
  </w:style>
  <w:style w:type="character" w:customStyle="1" w:styleId="56">
    <w:name w:val="Оглавление 5 Знак"/>
    <w:link w:val="24"/>
    <w:qFormat/>
    <w:uiPriority w:val="0"/>
    <w:rPr>
      <w:rFonts w:ascii="XO Thames" w:hAnsi="XO Thames"/>
      <w:sz w:val="28"/>
    </w:rPr>
  </w:style>
  <w:style w:type="paragraph" w:styleId="57">
    <w:name w:val="No Spacing"/>
    <w:link w:val="58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58">
    <w:name w:val="Без интервала Знак"/>
    <w:link w:val="57"/>
    <w:qFormat/>
    <w:uiPriority w:val="0"/>
    <w:rPr>
      <w:rFonts w:ascii="Times New Roman" w:hAnsi="Times New Roman"/>
      <w:sz w:val="24"/>
    </w:rPr>
  </w:style>
  <w:style w:type="character" w:customStyle="1" w:styleId="59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paragraph" w:customStyle="1" w:styleId="60">
    <w:name w:val="Нормальный"/>
    <w:link w:val="61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61">
    <w:name w:val="Нормальный1"/>
    <w:link w:val="60"/>
    <w:qFormat/>
    <w:uiPriority w:val="0"/>
    <w:rPr>
      <w:rFonts w:ascii="Times New Roman" w:hAnsi="Times New Roman"/>
      <w:color w:val="000000"/>
      <w:sz w:val="28"/>
    </w:rPr>
  </w:style>
  <w:style w:type="character" w:customStyle="1" w:styleId="62">
    <w:name w:val="Название Знак"/>
    <w:link w:val="25"/>
    <w:qFormat/>
    <w:uiPriority w:val="0"/>
    <w:rPr>
      <w:rFonts w:ascii="XO Thames" w:hAnsi="XO Thames"/>
      <w:b/>
      <w:caps/>
      <w:sz w:val="40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64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customStyle="1" w:styleId="65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66">
    <w:name w:val="Основной текст (2)"/>
    <w:basedOn w:val="1"/>
    <w:qFormat/>
    <w:uiPriority w:val="0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909</Words>
  <Characters>7629</Characters>
  <Lines>372</Lines>
  <Paragraphs>104</Paragraphs>
  <TotalTime>20</TotalTime>
  <ScaleCrop>false</ScaleCrop>
  <LinksUpToDate>false</LinksUpToDate>
  <CharactersWithSpaces>8904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2026-04-17T08:48:00Z</dcterms:created>
  <dc:creator>Chetvertakova</dc:creator>
  <cp:lastModifiedBy>WPS_1777441706</cp:lastModifiedBy>
  <cp:lastPrinted>2026-04-27T12:16:00Z</cp:lastPrinted>
  <dcterms:modified xsi:type="dcterms:W3CDTF">2026-05-05T12:17:38Z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06219658CAB744D7B7C2B54CA282B605_13</vt:lpwstr>
  </property>
  <property fmtid="{D5CDD505-2E9C-101B-9397-08002B2CF9AE}" pid="4" name="KSOTemplateDocerSaveRecord">
    <vt:lpwstr>eyJoZGlkIjoiN2RjMjBiODdmMGRjZjI1NmI2OGRiZmZjZDRjZTVjNzMiLCJ1c2VySWQiOiI4MjQ2MzQ4ODU1OTEifQ==</vt:lpwstr>
  </property>
</Properties>
</file>